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882C8" w14:textId="77777777" w:rsidR="0084783E" w:rsidRDefault="00DB77DA">
      <w:pPr>
        <w:pStyle w:val="Title"/>
        <w:spacing w:line="448" w:lineRule="auto"/>
      </w:pPr>
      <w:r>
        <w:t>CONFIDENTIAL</w:t>
      </w:r>
      <w:r>
        <w:rPr>
          <w:spacing w:val="-16"/>
        </w:rPr>
        <w:t xml:space="preserve"> </w:t>
      </w:r>
      <w:proofErr w:type="gramStart"/>
      <w:r>
        <w:t>EMPLOYEES</w:t>
      </w:r>
      <w:proofErr w:type="gramEnd"/>
      <w:r>
        <w:rPr>
          <w:spacing w:val="-16"/>
        </w:rPr>
        <w:t xml:space="preserve"> </w:t>
      </w:r>
      <w:r>
        <w:t xml:space="preserve">ASSOCIATION </w:t>
      </w:r>
      <w:r>
        <w:rPr>
          <w:spacing w:val="-2"/>
        </w:rPr>
        <w:t>BYLAWS</w:t>
      </w:r>
    </w:p>
    <w:p w14:paraId="1E6882C9" w14:textId="77777777" w:rsidR="0084783E" w:rsidRDefault="0084783E">
      <w:pPr>
        <w:pStyle w:val="BodyText"/>
        <w:rPr>
          <w:b/>
          <w:sz w:val="30"/>
        </w:rPr>
      </w:pPr>
    </w:p>
    <w:p w14:paraId="1E6882CA" w14:textId="77777777" w:rsidR="0084783E" w:rsidRDefault="00DB77DA">
      <w:pPr>
        <w:pStyle w:val="Heading1"/>
        <w:spacing w:before="212"/>
      </w:pPr>
      <w:r>
        <w:t>ARTICLE</w:t>
      </w:r>
      <w:r>
        <w:rPr>
          <w:spacing w:val="-4"/>
        </w:rPr>
        <w:t xml:space="preserve"> </w:t>
      </w:r>
      <w:r>
        <w:t>1</w:t>
      </w:r>
      <w:r>
        <w:rPr>
          <w:spacing w:val="-3"/>
        </w:rPr>
        <w:t xml:space="preserve"> </w:t>
      </w:r>
      <w:r>
        <w:t>-</w:t>
      </w:r>
      <w:r>
        <w:rPr>
          <w:spacing w:val="-5"/>
        </w:rPr>
        <w:t xml:space="preserve"> </w:t>
      </w:r>
      <w:r>
        <w:rPr>
          <w:spacing w:val="-4"/>
        </w:rPr>
        <w:t>NAME</w:t>
      </w:r>
    </w:p>
    <w:p w14:paraId="1E6882CB" w14:textId="77777777" w:rsidR="0084783E" w:rsidRDefault="0084783E">
      <w:pPr>
        <w:pStyle w:val="BodyText"/>
        <w:rPr>
          <w:b/>
        </w:rPr>
      </w:pPr>
    </w:p>
    <w:p w14:paraId="1E6882CC" w14:textId="77777777" w:rsidR="0084783E" w:rsidRDefault="00DB77DA">
      <w:pPr>
        <w:pStyle w:val="BodyText"/>
        <w:ind w:left="820" w:right="120" w:hanging="720"/>
        <w:jc w:val="both"/>
      </w:pPr>
      <w:r>
        <w:t>Sec.</w:t>
      </w:r>
      <w:r>
        <w:rPr>
          <w:spacing w:val="-3"/>
        </w:rPr>
        <w:t xml:space="preserve"> </w:t>
      </w:r>
      <w:r>
        <w:t>1 This organization shall be known as the Confidential Employees Association, APEA/AFT Local 6133 hereinafter referred to as the Association.</w:t>
      </w:r>
    </w:p>
    <w:p w14:paraId="1E6882CD" w14:textId="77777777" w:rsidR="0084783E" w:rsidRDefault="0084783E">
      <w:pPr>
        <w:pStyle w:val="BodyText"/>
        <w:spacing w:before="9"/>
      </w:pPr>
    </w:p>
    <w:p w14:paraId="1E6882CE" w14:textId="77777777" w:rsidR="0084783E" w:rsidRDefault="00DB77DA">
      <w:pPr>
        <w:pStyle w:val="Heading1"/>
        <w:spacing w:before="1"/>
      </w:pPr>
      <w:r>
        <w:t>ARTICLE</w:t>
      </w:r>
      <w:r>
        <w:rPr>
          <w:spacing w:val="-5"/>
        </w:rPr>
        <w:t xml:space="preserve"> </w:t>
      </w:r>
      <w:r>
        <w:t>II</w:t>
      </w:r>
      <w:r>
        <w:rPr>
          <w:spacing w:val="-4"/>
        </w:rPr>
        <w:t xml:space="preserve"> </w:t>
      </w:r>
      <w:r>
        <w:t>-</w:t>
      </w:r>
      <w:r>
        <w:rPr>
          <w:spacing w:val="-5"/>
        </w:rPr>
        <w:t xml:space="preserve"> </w:t>
      </w:r>
      <w:r>
        <w:rPr>
          <w:spacing w:val="-2"/>
        </w:rPr>
        <w:t>PURPOSE</w:t>
      </w:r>
    </w:p>
    <w:p w14:paraId="1E6882CF" w14:textId="77777777" w:rsidR="0084783E" w:rsidRDefault="0084783E">
      <w:pPr>
        <w:pStyle w:val="BodyText"/>
        <w:spacing w:before="9"/>
        <w:rPr>
          <w:b/>
          <w:sz w:val="23"/>
        </w:rPr>
      </w:pPr>
    </w:p>
    <w:p w14:paraId="1E6882D0" w14:textId="77777777" w:rsidR="0084783E" w:rsidRDefault="00DB77DA">
      <w:pPr>
        <w:pStyle w:val="BodyText"/>
        <w:ind w:left="820" w:right="115" w:hanging="720"/>
        <w:jc w:val="both"/>
      </w:pPr>
      <w:r>
        <w:t>Sec.</w:t>
      </w:r>
      <w:r>
        <w:rPr>
          <w:spacing w:val="-3"/>
        </w:rPr>
        <w:t xml:space="preserve"> </w:t>
      </w:r>
      <w:r>
        <w:t>1</w:t>
      </w:r>
      <w:r>
        <w:rPr>
          <w:spacing w:val="68"/>
        </w:rPr>
        <w:t xml:space="preserve"> </w:t>
      </w:r>
      <w:r>
        <w:t>The</w:t>
      </w:r>
      <w:r>
        <w:rPr>
          <w:spacing w:val="-3"/>
        </w:rPr>
        <w:t xml:space="preserve"> </w:t>
      </w:r>
      <w:r>
        <w:t>purpose</w:t>
      </w:r>
      <w:r>
        <w:rPr>
          <w:spacing w:val="-2"/>
        </w:rPr>
        <w:t xml:space="preserve"> </w:t>
      </w:r>
      <w:r>
        <w:t>of</w:t>
      </w:r>
      <w:r>
        <w:rPr>
          <w:spacing w:val="-2"/>
        </w:rPr>
        <w:t xml:space="preserve"> </w:t>
      </w:r>
      <w:r>
        <w:t>the</w:t>
      </w:r>
      <w:r>
        <w:rPr>
          <w:spacing w:val="-2"/>
        </w:rPr>
        <w:t xml:space="preserve"> </w:t>
      </w:r>
      <w:r>
        <w:t>Association</w:t>
      </w:r>
      <w:r>
        <w:rPr>
          <w:spacing w:val="-1"/>
        </w:rPr>
        <w:t xml:space="preserve"> </w:t>
      </w:r>
      <w:r>
        <w:t>is</w:t>
      </w:r>
      <w:r>
        <w:rPr>
          <w:spacing w:val="-1"/>
        </w:rPr>
        <w:t xml:space="preserve"> </w:t>
      </w:r>
      <w:r>
        <w:t>to</w:t>
      </w:r>
      <w:r>
        <w:rPr>
          <w:spacing w:val="-1"/>
        </w:rPr>
        <w:t xml:space="preserve"> </w:t>
      </w:r>
      <w:r>
        <w:t>provide</w:t>
      </w:r>
      <w:r>
        <w:rPr>
          <w:spacing w:val="-2"/>
        </w:rPr>
        <w:t xml:space="preserve"> </w:t>
      </w:r>
      <w:r>
        <w:t>its</w:t>
      </w:r>
      <w:r>
        <w:rPr>
          <w:spacing w:val="-1"/>
        </w:rPr>
        <w:t xml:space="preserve"> </w:t>
      </w:r>
      <w:r>
        <w:t>members and</w:t>
      </w:r>
      <w:r>
        <w:rPr>
          <w:spacing w:val="-1"/>
        </w:rPr>
        <w:t xml:space="preserve"> </w:t>
      </w:r>
      <w:r>
        <w:t>other</w:t>
      </w:r>
      <w:r>
        <w:rPr>
          <w:spacing w:val="-3"/>
        </w:rPr>
        <w:t xml:space="preserve"> </w:t>
      </w:r>
      <w:r>
        <w:t>persons whom it represents an effective means to determine their conditions of work, to provide</w:t>
      </w:r>
      <w:r>
        <w:rPr>
          <w:spacing w:val="40"/>
        </w:rPr>
        <w:t xml:space="preserve"> </w:t>
      </w:r>
      <w:r>
        <w:t>a rational method of dealing with disputes, to strengthen the merit principles and to maintain a favorable environment through harmonious and cooperative</w:t>
      </w:r>
      <w:r>
        <w:rPr>
          <w:spacing w:val="40"/>
        </w:rPr>
        <w:t xml:space="preserve"> </w:t>
      </w:r>
      <w:r>
        <w:t>relations between government and its employees.</w:t>
      </w:r>
    </w:p>
    <w:p w14:paraId="1E6882D1" w14:textId="77777777" w:rsidR="0084783E" w:rsidRDefault="0084783E">
      <w:pPr>
        <w:pStyle w:val="BodyText"/>
        <w:rPr>
          <w:sz w:val="26"/>
        </w:rPr>
      </w:pPr>
    </w:p>
    <w:p w14:paraId="1E6882D2" w14:textId="77777777" w:rsidR="0084783E" w:rsidRDefault="0084783E">
      <w:pPr>
        <w:pStyle w:val="BodyText"/>
        <w:rPr>
          <w:sz w:val="26"/>
        </w:rPr>
      </w:pPr>
    </w:p>
    <w:p w14:paraId="1E6882D3" w14:textId="77777777" w:rsidR="0084783E" w:rsidRDefault="0084783E">
      <w:pPr>
        <w:pStyle w:val="BodyText"/>
        <w:spacing w:before="3"/>
        <w:rPr>
          <w:sz w:val="21"/>
        </w:rPr>
      </w:pPr>
    </w:p>
    <w:p w14:paraId="1E6882D4" w14:textId="77777777" w:rsidR="0084783E" w:rsidRDefault="00DB77DA">
      <w:pPr>
        <w:pStyle w:val="Heading1"/>
      </w:pPr>
      <w:r>
        <w:t>ARTICLE</w:t>
      </w:r>
      <w:r>
        <w:rPr>
          <w:spacing w:val="-5"/>
        </w:rPr>
        <w:t xml:space="preserve"> </w:t>
      </w:r>
      <w:r>
        <w:t>III</w:t>
      </w:r>
      <w:r>
        <w:rPr>
          <w:spacing w:val="-3"/>
        </w:rPr>
        <w:t xml:space="preserve"> </w:t>
      </w:r>
      <w:r>
        <w:t>-</w:t>
      </w:r>
      <w:r>
        <w:rPr>
          <w:spacing w:val="-6"/>
        </w:rPr>
        <w:t xml:space="preserve"> </w:t>
      </w:r>
      <w:r>
        <w:rPr>
          <w:spacing w:val="-2"/>
        </w:rPr>
        <w:t>MEMBERSHIP</w:t>
      </w:r>
    </w:p>
    <w:p w14:paraId="1E6882D5" w14:textId="77777777" w:rsidR="0084783E" w:rsidRDefault="0084783E">
      <w:pPr>
        <w:pStyle w:val="BodyText"/>
        <w:spacing w:before="9"/>
        <w:rPr>
          <w:b/>
          <w:sz w:val="23"/>
        </w:rPr>
      </w:pPr>
    </w:p>
    <w:p w14:paraId="1E6882D6" w14:textId="77777777" w:rsidR="0084783E" w:rsidRDefault="00DB77DA">
      <w:pPr>
        <w:pStyle w:val="BodyText"/>
        <w:spacing w:before="1"/>
        <w:ind w:left="820" w:right="116" w:hanging="720"/>
        <w:jc w:val="both"/>
      </w:pPr>
      <w:r>
        <w:t>Sec.</w:t>
      </w:r>
      <w:r>
        <w:rPr>
          <w:spacing w:val="-1"/>
        </w:rPr>
        <w:t xml:space="preserve"> </w:t>
      </w:r>
      <w:r>
        <w:t>1 Members of this Association are those employees in the State of Alaska, designated by the State of Alaska Labor Relations Agency to be in the Confidential Bargaining Unit of public employees, and who have paid the membership dues, and as set forth in Article VIII of these bylaws.</w:t>
      </w:r>
      <w:r>
        <w:rPr>
          <w:spacing w:val="80"/>
        </w:rPr>
        <w:t xml:space="preserve"> </w:t>
      </w:r>
      <w:proofErr w:type="gramStart"/>
      <w:r>
        <w:t>For the purpose of</w:t>
      </w:r>
      <w:proofErr w:type="gramEnd"/>
      <w:r>
        <w:t xml:space="preserve"> these bylaws, members in good standing are those who are current in their dues.</w:t>
      </w:r>
    </w:p>
    <w:p w14:paraId="1E6882D7" w14:textId="77777777" w:rsidR="0084783E" w:rsidRDefault="0084783E">
      <w:pPr>
        <w:pStyle w:val="BodyText"/>
        <w:spacing w:before="5"/>
      </w:pPr>
    </w:p>
    <w:p w14:paraId="1E6882D8" w14:textId="77777777" w:rsidR="0084783E" w:rsidRDefault="00DB77DA">
      <w:pPr>
        <w:pStyle w:val="BodyText"/>
        <w:ind w:left="820" w:right="120" w:hanging="720"/>
        <w:jc w:val="both"/>
      </w:pPr>
      <w:r>
        <w:t>Sec.</w:t>
      </w:r>
      <w:r>
        <w:rPr>
          <w:spacing w:val="-3"/>
        </w:rPr>
        <w:t xml:space="preserve"> </w:t>
      </w:r>
      <w:r>
        <w:t>2</w:t>
      </w:r>
      <w:r>
        <w:rPr>
          <w:spacing w:val="40"/>
        </w:rPr>
        <w:t xml:space="preserve"> </w:t>
      </w:r>
      <w:r>
        <w:t>Agency</w:t>
      </w:r>
      <w:r>
        <w:rPr>
          <w:spacing w:val="-1"/>
        </w:rPr>
        <w:t xml:space="preserve"> </w:t>
      </w:r>
      <w:r>
        <w:t>fee payers of this Association are those employees in the State of Alaska, designated by the State of Alaska Labor Relations Agency to be in the Confidential Bargaining Unit of public employees, and who have paid the fees</w:t>
      </w:r>
      <w:r>
        <w:rPr>
          <w:spacing w:val="40"/>
        </w:rPr>
        <w:t xml:space="preserve"> </w:t>
      </w:r>
      <w:r>
        <w:t>and assessments, and as set forth in Article VIII of these bylaws.</w:t>
      </w:r>
      <w:r>
        <w:rPr>
          <w:spacing w:val="40"/>
        </w:rPr>
        <w:t xml:space="preserve"> </w:t>
      </w:r>
      <w:r>
        <w:t>Agency fee payers are not members of the Association and therefore may not vote in Association matters or hold an elected or appointed office within the Association.</w:t>
      </w:r>
    </w:p>
    <w:p w14:paraId="50A7C6FA" w14:textId="77777777" w:rsidR="003F3F00" w:rsidRDefault="003F3F00">
      <w:pPr>
        <w:pStyle w:val="BodyText"/>
        <w:ind w:left="820" w:right="120" w:hanging="720"/>
        <w:jc w:val="both"/>
      </w:pPr>
    </w:p>
    <w:p w14:paraId="0622EBF0" w14:textId="1280CC7B" w:rsidR="003F3F00" w:rsidRDefault="003F3F00">
      <w:pPr>
        <w:pStyle w:val="BodyText"/>
        <w:ind w:left="820" w:right="120" w:hanging="720"/>
        <w:jc w:val="both"/>
      </w:pPr>
      <w:r>
        <w:t>Sec. 3</w:t>
      </w:r>
      <w:r>
        <w:tab/>
        <w:t xml:space="preserve">Nonmembers of this Association are </w:t>
      </w:r>
      <w:r w:rsidR="00E25D3D">
        <w:t xml:space="preserve">those employees in the State of Alaska, designated by the State of Alaska Labor Relations Agency to be in the Confidential Bargaining Unit of public employees, who have elected not to </w:t>
      </w:r>
      <w:r w:rsidR="00707D90">
        <w:t>pay any dues or fees</w:t>
      </w:r>
      <w:r w:rsidR="00E25D3D">
        <w:t>.</w:t>
      </w:r>
      <w:r w:rsidR="00E25D3D">
        <w:rPr>
          <w:spacing w:val="40"/>
        </w:rPr>
        <w:t xml:space="preserve"> </w:t>
      </w:r>
      <w:r w:rsidR="00707D90">
        <w:t>Nonmembers are entitled to the protections of the collective bargaining agreement but</w:t>
      </w:r>
      <w:r w:rsidR="00E25D3D">
        <w:t xml:space="preserve"> may not vote in Association matters or hold an elected or appointed office within the Association.</w:t>
      </w:r>
    </w:p>
    <w:p w14:paraId="14AC9479" w14:textId="77777777" w:rsidR="005D52B7" w:rsidRDefault="005D52B7">
      <w:pPr>
        <w:pStyle w:val="BodyText"/>
        <w:ind w:left="820" w:right="120" w:hanging="720"/>
        <w:jc w:val="both"/>
      </w:pPr>
    </w:p>
    <w:p w14:paraId="10981AA7" w14:textId="0E725093" w:rsidR="00197FD8" w:rsidRDefault="00197FD8" w:rsidP="00197FD8">
      <w:pPr>
        <w:pStyle w:val="BodyText"/>
        <w:ind w:left="820" w:right="120" w:hanging="720"/>
        <w:jc w:val="both"/>
      </w:pPr>
      <w:r>
        <w:t>Sec. 4.</w:t>
      </w:r>
      <w:r>
        <w:tab/>
        <w:t>The term of membership or fee payer status shall be no less than one (1) calendar year from the date of initial application.</w:t>
      </w:r>
      <w:r w:rsidR="00A27710">
        <w:t xml:space="preserve"> Bargaining unit members </w:t>
      </w:r>
      <w:r w:rsidR="00A9467B">
        <w:t xml:space="preserve">in fee payer or nonmember status may elect to activate </w:t>
      </w:r>
      <w:r w:rsidR="00893682">
        <w:t>a higher status of</w:t>
      </w:r>
      <w:r w:rsidR="00A9467B">
        <w:t xml:space="preserve"> membership at any time</w:t>
      </w:r>
      <w:r w:rsidR="00893682">
        <w:t>.</w:t>
      </w:r>
    </w:p>
    <w:p w14:paraId="1E6882D9" w14:textId="77777777" w:rsidR="0084783E" w:rsidRDefault="0084783E">
      <w:pPr>
        <w:pStyle w:val="BodyText"/>
        <w:rPr>
          <w:sz w:val="26"/>
        </w:rPr>
      </w:pPr>
    </w:p>
    <w:p w14:paraId="1E6882DA" w14:textId="77777777" w:rsidR="0084783E" w:rsidRDefault="0084783E">
      <w:pPr>
        <w:pStyle w:val="BodyText"/>
        <w:rPr>
          <w:sz w:val="26"/>
        </w:rPr>
      </w:pPr>
    </w:p>
    <w:p w14:paraId="1E6882DB" w14:textId="77777777" w:rsidR="0084783E" w:rsidRDefault="0084783E">
      <w:pPr>
        <w:pStyle w:val="BodyText"/>
        <w:spacing w:before="1"/>
        <w:rPr>
          <w:sz w:val="21"/>
        </w:rPr>
      </w:pPr>
    </w:p>
    <w:p w14:paraId="1E6882DC" w14:textId="77777777" w:rsidR="0084783E" w:rsidRDefault="00DB77DA">
      <w:pPr>
        <w:pStyle w:val="Heading1"/>
      </w:pPr>
      <w:r>
        <w:t>ARTICLE</w:t>
      </w:r>
      <w:r>
        <w:rPr>
          <w:spacing w:val="-7"/>
        </w:rPr>
        <w:t xml:space="preserve"> </w:t>
      </w:r>
      <w:r>
        <w:t>IV</w:t>
      </w:r>
      <w:r>
        <w:rPr>
          <w:spacing w:val="-6"/>
        </w:rPr>
        <w:t xml:space="preserve"> </w:t>
      </w:r>
      <w:r>
        <w:t>–</w:t>
      </w:r>
      <w:r>
        <w:rPr>
          <w:spacing w:val="-6"/>
        </w:rPr>
        <w:t xml:space="preserve"> </w:t>
      </w:r>
      <w:r>
        <w:t>EXECUTIVE</w:t>
      </w:r>
      <w:r>
        <w:rPr>
          <w:spacing w:val="-7"/>
        </w:rPr>
        <w:t xml:space="preserve"> </w:t>
      </w:r>
      <w:r>
        <w:rPr>
          <w:spacing w:val="-2"/>
        </w:rPr>
        <w:t>BOARD</w:t>
      </w:r>
    </w:p>
    <w:p w14:paraId="1E6882DD" w14:textId="77777777" w:rsidR="0084783E" w:rsidRDefault="0084783E">
      <w:pPr>
        <w:pStyle w:val="BodyText"/>
        <w:rPr>
          <w:b/>
        </w:rPr>
      </w:pPr>
    </w:p>
    <w:p w14:paraId="1E6882DE" w14:textId="2483DCAB" w:rsidR="00CC48BB" w:rsidRDefault="00DB77DA" w:rsidP="00CC48BB">
      <w:pPr>
        <w:pStyle w:val="BodyText"/>
        <w:ind w:left="820" w:right="117" w:hanging="720"/>
        <w:jc w:val="both"/>
      </w:pPr>
      <w:r>
        <w:t>Sec.</w:t>
      </w:r>
      <w:r>
        <w:rPr>
          <w:spacing w:val="-2"/>
        </w:rPr>
        <w:t xml:space="preserve"> </w:t>
      </w:r>
      <w:r>
        <w:t xml:space="preserve">1 The Executive Board shall consist of seven members of the Association, a President, Vice President, Juneau Seat, Out of Juneau Seat, and three </w:t>
      </w:r>
      <w:r w:rsidR="00CC48BB">
        <w:t>At-Large seats.</w:t>
      </w:r>
    </w:p>
    <w:p w14:paraId="1E6882E0" w14:textId="1E73A277" w:rsidR="0084783E" w:rsidRDefault="00CC48BB" w:rsidP="00CC48BB">
      <w:pPr>
        <w:pStyle w:val="BodyText"/>
        <w:spacing w:before="80"/>
        <w:ind w:left="720" w:right="115" w:hanging="720"/>
        <w:jc w:val="both"/>
      </w:pPr>
      <w:r>
        <w:t>Se</w:t>
      </w:r>
      <w:r w:rsidR="00DB77DA">
        <w:t>c.</w:t>
      </w:r>
      <w:r w:rsidR="00DB77DA">
        <w:rPr>
          <w:spacing w:val="-2"/>
        </w:rPr>
        <w:t xml:space="preserve"> </w:t>
      </w:r>
      <w:r w:rsidR="00DB77DA">
        <w:t>2</w:t>
      </w:r>
      <w:r w:rsidR="00DB77DA">
        <w:rPr>
          <w:spacing w:val="40"/>
        </w:rPr>
        <w:t xml:space="preserve"> </w:t>
      </w:r>
      <w:r w:rsidR="00DB77DA">
        <w:t>The</w:t>
      </w:r>
      <w:r w:rsidR="00DB77DA">
        <w:rPr>
          <w:spacing w:val="40"/>
        </w:rPr>
        <w:t xml:space="preserve"> </w:t>
      </w:r>
      <w:r w:rsidR="00DB77DA">
        <w:t>Executive</w:t>
      </w:r>
      <w:r w:rsidR="00DB77DA">
        <w:rPr>
          <w:spacing w:val="40"/>
        </w:rPr>
        <w:t xml:space="preserve"> </w:t>
      </w:r>
      <w:r w:rsidR="00DB77DA">
        <w:t>Board</w:t>
      </w:r>
      <w:r w:rsidR="00DB77DA">
        <w:rPr>
          <w:spacing w:val="40"/>
        </w:rPr>
        <w:t xml:space="preserve"> </w:t>
      </w:r>
      <w:r w:rsidR="00DB77DA">
        <w:t>shall</w:t>
      </w:r>
      <w:r w:rsidR="00DB77DA">
        <w:rPr>
          <w:spacing w:val="40"/>
        </w:rPr>
        <w:t xml:space="preserve"> </w:t>
      </w:r>
      <w:r w:rsidR="00DB77DA">
        <w:t>be</w:t>
      </w:r>
      <w:r w:rsidR="00DB77DA">
        <w:rPr>
          <w:spacing w:val="40"/>
        </w:rPr>
        <w:t xml:space="preserve"> </w:t>
      </w:r>
      <w:r w:rsidR="00DB77DA">
        <w:t>selected</w:t>
      </w:r>
      <w:r w:rsidR="00DB77DA">
        <w:rPr>
          <w:spacing w:val="40"/>
        </w:rPr>
        <w:t xml:space="preserve"> </w:t>
      </w:r>
      <w:r w:rsidR="00DB77DA">
        <w:t>in</w:t>
      </w:r>
      <w:r w:rsidR="00DB77DA">
        <w:rPr>
          <w:spacing w:val="40"/>
        </w:rPr>
        <w:t xml:space="preserve"> </w:t>
      </w:r>
      <w:r w:rsidR="00DB77DA">
        <w:t>accordance</w:t>
      </w:r>
      <w:r w:rsidR="00DB77DA">
        <w:rPr>
          <w:spacing w:val="40"/>
        </w:rPr>
        <w:t xml:space="preserve"> </w:t>
      </w:r>
      <w:r w:rsidR="00DB77DA">
        <w:t>with</w:t>
      </w:r>
      <w:r w:rsidR="00DB77DA">
        <w:rPr>
          <w:spacing w:val="40"/>
        </w:rPr>
        <w:t xml:space="preserve"> </w:t>
      </w:r>
      <w:r w:rsidR="00DB77DA">
        <w:t>the</w:t>
      </w:r>
      <w:r w:rsidR="00DB77DA">
        <w:rPr>
          <w:spacing w:val="40"/>
        </w:rPr>
        <w:t xml:space="preserve"> </w:t>
      </w:r>
      <w:r w:rsidR="00DB77DA">
        <w:t>provisions</w:t>
      </w:r>
      <w:r w:rsidR="00DB77DA">
        <w:rPr>
          <w:spacing w:val="40"/>
        </w:rPr>
        <w:t xml:space="preserve"> </w:t>
      </w:r>
      <w:r w:rsidR="00DB77DA">
        <w:t>of Article V of these bylaws.</w:t>
      </w:r>
    </w:p>
    <w:p w14:paraId="1E6882E1" w14:textId="77777777" w:rsidR="0084783E" w:rsidRDefault="0084783E">
      <w:pPr>
        <w:pStyle w:val="BodyText"/>
        <w:spacing w:before="5"/>
      </w:pPr>
    </w:p>
    <w:p w14:paraId="1E6882E2" w14:textId="77777777" w:rsidR="0084783E" w:rsidRDefault="00DB77DA">
      <w:pPr>
        <w:pStyle w:val="BodyText"/>
        <w:ind w:left="820" w:right="125" w:hanging="720"/>
        <w:jc w:val="both"/>
      </w:pPr>
      <w:r>
        <w:t>Sec.</w:t>
      </w:r>
      <w:r>
        <w:rPr>
          <w:spacing w:val="-2"/>
        </w:rPr>
        <w:t xml:space="preserve"> </w:t>
      </w:r>
      <w:r>
        <w:t>3</w:t>
      </w:r>
      <w:r>
        <w:rPr>
          <w:spacing w:val="40"/>
        </w:rPr>
        <w:t xml:space="preserve"> </w:t>
      </w:r>
      <w:r>
        <w:t>The Executive Board shall select from its membership the following officers of</w:t>
      </w:r>
      <w:r>
        <w:rPr>
          <w:spacing w:val="40"/>
        </w:rPr>
        <w:t xml:space="preserve"> </w:t>
      </w:r>
      <w:r>
        <w:t>the Association: Secretary and Treasurer.</w:t>
      </w:r>
    </w:p>
    <w:p w14:paraId="1E6882E3" w14:textId="77777777" w:rsidR="0084783E" w:rsidRDefault="0084783E">
      <w:pPr>
        <w:pStyle w:val="BodyText"/>
        <w:spacing w:before="2"/>
      </w:pPr>
    </w:p>
    <w:p w14:paraId="1E6882E4" w14:textId="77777777" w:rsidR="0084783E" w:rsidRDefault="00DB77DA">
      <w:pPr>
        <w:pStyle w:val="BodyText"/>
        <w:ind w:left="100"/>
      </w:pPr>
      <w:r>
        <w:t>Sec.</w:t>
      </w:r>
      <w:r>
        <w:rPr>
          <w:spacing w:val="-2"/>
        </w:rPr>
        <w:t xml:space="preserve"> </w:t>
      </w:r>
      <w:r>
        <w:t>4</w:t>
      </w:r>
      <w:r>
        <w:rPr>
          <w:spacing w:val="72"/>
        </w:rPr>
        <w:t xml:space="preserve"> </w:t>
      </w:r>
      <w:r>
        <w:t>The</w:t>
      </w:r>
      <w:r>
        <w:rPr>
          <w:spacing w:val="-4"/>
        </w:rPr>
        <w:t xml:space="preserve"> </w:t>
      </w:r>
      <w:r>
        <w:t>officers</w:t>
      </w:r>
      <w:r>
        <w:rPr>
          <w:spacing w:val="-1"/>
        </w:rPr>
        <w:t xml:space="preserve"> </w:t>
      </w:r>
      <w:r>
        <w:t>of</w:t>
      </w:r>
      <w:r>
        <w:rPr>
          <w:spacing w:val="-3"/>
        </w:rPr>
        <w:t xml:space="preserve"> </w:t>
      </w:r>
      <w:r>
        <w:t>the Association</w:t>
      </w:r>
      <w:r>
        <w:rPr>
          <w:spacing w:val="-1"/>
        </w:rPr>
        <w:t xml:space="preserve"> </w:t>
      </w:r>
      <w:r>
        <w:t>and</w:t>
      </w:r>
      <w:r>
        <w:rPr>
          <w:spacing w:val="-2"/>
        </w:rPr>
        <w:t xml:space="preserve"> </w:t>
      </w:r>
      <w:r>
        <w:t>their</w:t>
      </w:r>
      <w:r>
        <w:rPr>
          <w:spacing w:val="-1"/>
        </w:rPr>
        <w:t xml:space="preserve"> </w:t>
      </w:r>
      <w:r>
        <w:t>duties</w:t>
      </w:r>
      <w:r>
        <w:rPr>
          <w:spacing w:val="-1"/>
        </w:rPr>
        <w:t xml:space="preserve"> </w:t>
      </w:r>
      <w:r>
        <w:t>shall</w:t>
      </w:r>
      <w:r>
        <w:rPr>
          <w:spacing w:val="-1"/>
        </w:rPr>
        <w:t xml:space="preserve"> </w:t>
      </w:r>
      <w:r>
        <w:rPr>
          <w:spacing w:val="-5"/>
        </w:rPr>
        <w:t>be:</w:t>
      </w:r>
    </w:p>
    <w:p w14:paraId="1E6882E5" w14:textId="77777777" w:rsidR="0084783E" w:rsidRDefault="0084783E">
      <w:pPr>
        <w:pStyle w:val="BodyText"/>
        <w:spacing w:before="5"/>
      </w:pPr>
    </w:p>
    <w:p w14:paraId="1E6882E6" w14:textId="77777777" w:rsidR="0084783E" w:rsidRDefault="00DB77DA">
      <w:pPr>
        <w:pStyle w:val="ListParagraph"/>
        <w:numPr>
          <w:ilvl w:val="0"/>
          <w:numId w:val="2"/>
        </w:numPr>
        <w:tabs>
          <w:tab w:val="left" w:pos="1541"/>
        </w:tabs>
        <w:ind w:right="113"/>
        <w:jc w:val="both"/>
        <w:rPr>
          <w:sz w:val="24"/>
        </w:rPr>
      </w:pPr>
      <w:r>
        <w:rPr>
          <w:sz w:val="24"/>
          <w:u w:val="single"/>
        </w:rPr>
        <w:t>President</w:t>
      </w:r>
      <w:r>
        <w:rPr>
          <w:sz w:val="24"/>
        </w:rPr>
        <w:t>: To preside at all meetings of the Executive Board and at all meetings of the membership, to call meetings of the Executive Board, to oversee the affairs of the Association, and to execute contracts and documents</w:t>
      </w:r>
      <w:r>
        <w:rPr>
          <w:spacing w:val="-1"/>
          <w:sz w:val="24"/>
        </w:rPr>
        <w:t xml:space="preserve"> </w:t>
      </w:r>
      <w:r>
        <w:rPr>
          <w:sz w:val="24"/>
        </w:rPr>
        <w:t>upon</w:t>
      </w:r>
      <w:r>
        <w:rPr>
          <w:spacing w:val="-1"/>
          <w:sz w:val="24"/>
        </w:rPr>
        <w:t xml:space="preserve"> </w:t>
      </w:r>
      <w:r>
        <w:rPr>
          <w:sz w:val="24"/>
        </w:rPr>
        <w:t>its</w:t>
      </w:r>
      <w:r>
        <w:rPr>
          <w:spacing w:val="-3"/>
          <w:sz w:val="24"/>
        </w:rPr>
        <w:t xml:space="preserve"> </w:t>
      </w:r>
      <w:r>
        <w:rPr>
          <w:sz w:val="24"/>
        </w:rPr>
        <w:t>behalf</w:t>
      </w:r>
      <w:r>
        <w:rPr>
          <w:spacing w:val="-2"/>
          <w:sz w:val="24"/>
        </w:rPr>
        <w:t xml:space="preserve"> </w:t>
      </w:r>
      <w:r>
        <w:rPr>
          <w:sz w:val="24"/>
        </w:rPr>
        <w:t>after</w:t>
      </w:r>
      <w:r>
        <w:rPr>
          <w:spacing w:val="-2"/>
          <w:sz w:val="24"/>
        </w:rPr>
        <w:t xml:space="preserve"> </w:t>
      </w:r>
      <w:r>
        <w:rPr>
          <w:sz w:val="24"/>
        </w:rPr>
        <w:t>being</w:t>
      </w:r>
      <w:r>
        <w:rPr>
          <w:spacing w:val="-4"/>
          <w:sz w:val="24"/>
        </w:rPr>
        <w:t xml:space="preserve"> </w:t>
      </w:r>
      <w:r>
        <w:rPr>
          <w:sz w:val="24"/>
        </w:rPr>
        <w:t>authorized</w:t>
      </w:r>
      <w:r>
        <w:rPr>
          <w:spacing w:val="-1"/>
          <w:sz w:val="24"/>
        </w:rPr>
        <w:t xml:space="preserve"> </w:t>
      </w:r>
      <w:r>
        <w:rPr>
          <w:sz w:val="24"/>
        </w:rPr>
        <w:t>to</w:t>
      </w:r>
      <w:r>
        <w:rPr>
          <w:spacing w:val="-1"/>
          <w:sz w:val="24"/>
        </w:rPr>
        <w:t xml:space="preserve"> </w:t>
      </w:r>
      <w:r>
        <w:rPr>
          <w:sz w:val="24"/>
        </w:rPr>
        <w:t>do</w:t>
      </w:r>
      <w:r>
        <w:rPr>
          <w:spacing w:val="-1"/>
          <w:sz w:val="24"/>
        </w:rPr>
        <w:t xml:space="preserve"> </w:t>
      </w:r>
      <w:r>
        <w:rPr>
          <w:sz w:val="24"/>
        </w:rPr>
        <w:t>so</w:t>
      </w:r>
      <w:r>
        <w:rPr>
          <w:spacing w:val="-1"/>
          <w:sz w:val="24"/>
        </w:rPr>
        <w:t xml:space="preserve"> </w:t>
      </w:r>
      <w:r>
        <w:rPr>
          <w:sz w:val="24"/>
        </w:rPr>
        <w:t>by</w:t>
      </w:r>
      <w:r>
        <w:rPr>
          <w:spacing w:val="-8"/>
          <w:sz w:val="24"/>
        </w:rPr>
        <w:t xml:space="preserve"> </w:t>
      </w:r>
      <w:r>
        <w:rPr>
          <w:sz w:val="24"/>
        </w:rPr>
        <w:t>the</w:t>
      </w:r>
      <w:r>
        <w:rPr>
          <w:spacing w:val="-2"/>
          <w:sz w:val="24"/>
        </w:rPr>
        <w:t xml:space="preserve"> </w:t>
      </w:r>
      <w:r>
        <w:rPr>
          <w:sz w:val="24"/>
        </w:rPr>
        <w:t xml:space="preserve">Executive </w:t>
      </w:r>
      <w:r>
        <w:rPr>
          <w:spacing w:val="-2"/>
          <w:sz w:val="24"/>
        </w:rPr>
        <w:t>Board.</w:t>
      </w:r>
    </w:p>
    <w:p w14:paraId="1E6882E7" w14:textId="77777777" w:rsidR="0084783E" w:rsidRDefault="0084783E">
      <w:pPr>
        <w:pStyle w:val="BodyText"/>
        <w:spacing w:before="5"/>
      </w:pPr>
    </w:p>
    <w:p w14:paraId="1E6882E8" w14:textId="77777777" w:rsidR="0084783E" w:rsidRDefault="00DB77DA">
      <w:pPr>
        <w:pStyle w:val="ListParagraph"/>
        <w:numPr>
          <w:ilvl w:val="0"/>
          <w:numId w:val="2"/>
        </w:numPr>
        <w:tabs>
          <w:tab w:val="left" w:pos="1541"/>
        </w:tabs>
        <w:spacing w:before="1"/>
        <w:ind w:right="119"/>
        <w:jc w:val="both"/>
        <w:rPr>
          <w:sz w:val="24"/>
        </w:rPr>
      </w:pPr>
      <w:r>
        <w:rPr>
          <w:sz w:val="24"/>
          <w:u w:val="single"/>
        </w:rPr>
        <w:t>Vice-President</w:t>
      </w:r>
      <w:r>
        <w:rPr>
          <w:sz w:val="24"/>
        </w:rPr>
        <w:t>: To perform the duties of the President in his or her</w:t>
      </w:r>
      <w:r>
        <w:rPr>
          <w:spacing w:val="40"/>
          <w:sz w:val="24"/>
        </w:rPr>
        <w:t xml:space="preserve"> </w:t>
      </w:r>
      <w:r>
        <w:rPr>
          <w:sz w:val="24"/>
        </w:rPr>
        <w:t xml:space="preserve">absence or such other duties as assigned by the President or Executive </w:t>
      </w:r>
      <w:r>
        <w:rPr>
          <w:spacing w:val="-2"/>
          <w:sz w:val="24"/>
        </w:rPr>
        <w:t>Board.</w:t>
      </w:r>
    </w:p>
    <w:p w14:paraId="1E6882E9" w14:textId="77777777" w:rsidR="0084783E" w:rsidRDefault="0084783E">
      <w:pPr>
        <w:pStyle w:val="BodyText"/>
        <w:spacing w:before="2"/>
      </w:pPr>
    </w:p>
    <w:p w14:paraId="1E6882EA" w14:textId="77777777" w:rsidR="0084783E" w:rsidRDefault="00DB77DA">
      <w:pPr>
        <w:pStyle w:val="ListParagraph"/>
        <w:numPr>
          <w:ilvl w:val="0"/>
          <w:numId w:val="2"/>
        </w:numPr>
        <w:tabs>
          <w:tab w:val="left" w:pos="1541"/>
        </w:tabs>
        <w:ind w:right="122"/>
        <w:jc w:val="both"/>
        <w:rPr>
          <w:sz w:val="24"/>
        </w:rPr>
      </w:pPr>
      <w:r>
        <w:rPr>
          <w:sz w:val="24"/>
          <w:u w:val="single"/>
        </w:rPr>
        <w:t>Secretary</w:t>
      </w:r>
      <w:r>
        <w:rPr>
          <w:sz w:val="24"/>
        </w:rPr>
        <w:t xml:space="preserve">: To record minutes of the meetings of the Executive Board and the Association and perform all assigned and customary duties of a secretary or such other duties as assigned by the President or Executive </w:t>
      </w:r>
      <w:r>
        <w:rPr>
          <w:spacing w:val="-2"/>
          <w:sz w:val="24"/>
        </w:rPr>
        <w:t>Board.</w:t>
      </w:r>
    </w:p>
    <w:p w14:paraId="1E6882EB" w14:textId="77777777" w:rsidR="0084783E" w:rsidRDefault="0084783E">
      <w:pPr>
        <w:pStyle w:val="BodyText"/>
        <w:spacing w:before="5"/>
      </w:pPr>
    </w:p>
    <w:p w14:paraId="1E6882EC" w14:textId="77777777" w:rsidR="0084783E" w:rsidRDefault="00DB77DA">
      <w:pPr>
        <w:pStyle w:val="ListParagraph"/>
        <w:numPr>
          <w:ilvl w:val="0"/>
          <w:numId w:val="2"/>
        </w:numPr>
        <w:tabs>
          <w:tab w:val="left" w:pos="1541"/>
        </w:tabs>
        <w:jc w:val="both"/>
        <w:rPr>
          <w:sz w:val="24"/>
        </w:rPr>
      </w:pPr>
      <w:r>
        <w:rPr>
          <w:sz w:val="24"/>
          <w:u w:val="single"/>
        </w:rPr>
        <w:t>Treasurer</w:t>
      </w:r>
      <w:r>
        <w:rPr>
          <w:sz w:val="24"/>
        </w:rPr>
        <w:t>: To pay bills and to have custody of all funds controlled by the Association, to keep accurate records of income and expenditures and to perform all assigned and customary duties of a treasurer or such other duties as assigned by the President or Executive Board.</w:t>
      </w:r>
    </w:p>
    <w:p w14:paraId="1E6882ED" w14:textId="77777777" w:rsidR="0084783E" w:rsidRDefault="0084783E">
      <w:pPr>
        <w:pStyle w:val="BodyText"/>
        <w:spacing w:before="3"/>
      </w:pPr>
    </w:p>
    <w:p w14:paraId="1E6882EE" w14:textId="77777777" w:rsidR="0084783E" w:rsidRDefault="00DB77DA">
      <w:pPr>
        <w:pStyle w:val="BodyText"/>
        <w:ind w:left="820" w:right="117" w:hanging="720"/>
        <w:jc w:val="both"/>
      </w:pPr>
      <w:r>
        <w:t>Sec.</w:t>
      </w:r>
      <w:r>
        <w:rPr>
          <w:spacing w:val="-2"/>
        </w:rPr>
        <w:t xml:space="preserve"> </w:t>
      </w:r>
      <w:r>
        <w:t>5</w:t>
      </w:r>
      <w:r>
        <w:rPr>
          <w:spacing w:val="40"/>
        </w:rPr>
        <w:t xml:space="preserve"> </w:t>
      </w:r>
      <w:r>
        <w:t>Term of office for each Executive board member shall be two years.</w:t>
      </w:r>
      <w:r>
        <w:rPr>
          <w:spacing w:val="80"/>
        </w:rPr>
        <w:t xml:space="preserve"> </w:t>
      </w:r>
      <w:r>
        <w:t>The President and designated seats will be elected in even numbered years.</w:t>
      </w:r>
      <w:r>
        <w:rPr>
          <w:spacing w:val="40"/>
        </w:rPr>
        <w:t xml:space="preserve"> </w:t>
      </w:r>
      <w:r>
        <w:t>The Vice President and at large seats will be elected in odd numbered years.</w:t>
      </w:r>
    </w:p>
    <w:p w14:paraId="1E6882EF" w14:textId="77777777" w:rsidR="0084783E" w:rsidRDefault="0084783E">
      <w:pPr>
        <w:pStyle w:val="BodyText"/>
        <w:spacing w:before="5"/>
      </w:pPr>
    </w:p>
    <w:p w14:paraId="1E6882F0" w14:textId="77777777" w:rsidR="0084783E" w:rsidRDefault="00DB77DA">
      <w:pPr>
        <w:pStyle w:val="BodyText"/>
        <w:ind w:left="820" w:right="121" w:hanging="720"/>
        <w:jc w:val="both"/>
      </w:pPr>
      <w:r>
        <w:t>Sec.</w:t>
      </w:r>
      <w:r>
        <w:rPr>
          <w:spacing w:val="-1"/>
        </w:rPr>
        <w:t xml:space="preserve"> </w:t>
      </w:r>
      <w:r>
        <w:t>6</w:t>
      </w:r>
      <w:r>
        <w:rPr>
          <w:spacing w:val="40"/>
        </w:rPr>
        <w:t xml:space="preserve"> </w:t>
      </w:r>
      <w:r>
        <w:t>If a vacancy exists for the office of Secretary or Treasurer, the Executive Board shall</w:t>
      </w:r>
      <w:r>
        <w:rPr>
          <w:spacing w:val="-2"/>
        </w:rPr>
        <w:t xml:space="preserve"> </w:t>
      </w:r>
      <w:r>
        <w:t>select</w:t>
      </w:r>
      <w:r>
        <w:rPr>
          <w:spacing w:val="-1"/>
        </w:rPr>
        <w:t xml:space="preserve"> </w:t>
      </w:r>
      <w:proofErr w:type="gramStart"/>
      <w:r>
        <w:t>the</w:t>
      </w:r>
      <w:proofErr w:type="gramEnd"/>
      <w:r>
        <w:rPr>
          <w:spacing w:val="-3"/>
        </w:rPr>
        <w:t xml:space="preserve"> </w:t>
      </w:r>
      <w:r>
        <w:t>replacement</w:t>
      </w:r>
      <w:r>
        <w:rPr>
          <w:spacing w:val="-2"/>
        </w:rPr>
        <w:t xml:space="preserve"> </w:t>
      </w:r>
      <w:r>
        <w:t>from</w:t>
      </w:r>
      <w:r>
        <w:rPr>
          <w:spacing w:val="-2"/>
        </w:rPr>
        <w:t xml:space="preserve"> </w:t>
      </w:r>
      <w:r>
        <w:t>its</w:t>
      </w:r>
      <w:r>
        <w:rPr>
          <w:spacing w:val="-2"/>
        </w:rPr>
        <w:t xml:space="preserve"> </w:t>
      </w:r>
      <w:r>
        <w:t>own</w:t>
      </w:r>
      <w:r>
        <w:rPr>
          <w:spacing w:val="-5"/>
        </w:rPr>
        <w:t xml:space="preserve"> </w:t>
      </w:r>
      <w:r>
        <w:t>membership</w:t>
      </w:r>
      <w:r>
        <w:rPr>
          <w:spacing w:val="-2"/>
        </w:rPr>
        <w:t xml:space="preserve"> </w:t>
      </w:r>
      <w:r>
        <w:t>to</w:t>
      </w:r>
      <w:r>
        <w:rPr>
          <w:spacing w:val="-2"/>
        </w:rPr>
        <w:t xml:space="preserve"> </w:t>
      </w:r>
      <w:r>
        <w:t>fulfill</w:t>
      </w:r>
      <w:r>
        <w:rPr>
          <w:spacing w:val="-2"/>
        </w:rPr>
        <w:t xml:space="preserve"> </w:t>
      </w:r>
      <w:r>
        <w:t>the</w:t>
      </w:r>
      <w:r>
        <w:rPr>
          <w:spacing w:val="-3"/>
        </w:rPr>
        <w:t xml:space="preserve"> </w:t>
      </w:r>
      <w:r>
        <w:t>unexpired</w:t>
      </w:r>
      <w:r>
        <w:rPr>
          <w:spacing w:val="-2"/>
        </w:rPr>
        <w:t xml:space="preserve"> </w:t>
      </w:r>
      <w:r>
        <w:t>term of the office.</w:t>
      </w:r>
      <w:r>
        <w:rPr>
          <w:spacing w:val="40"/>
        </w:rPr>
        <w:t xml:space="preserve"> </w:t>
      </w:r>
      <w:r>
        <w:t>If the office of President becomes vacant, the Vice President shall fulfill the unexpired term and the Executive Board shall select from its own membership a new Vice President.</w:t>
      </w:r>
    </w:p>
    <w:p w14:paraId="1E6882F1" w14:textId="77777777" w:rsidR="0084783E" w:rsidRDefault="0084783E">
      <w:pPr>
        <w:pStyle w:val="BodyText"/>
        <w:spacing w:before="5"/>
      </w:pPr>
    </w:p>
    <w:p w14:paraId="1E6882F2" w14:textId="34657D7D" w:rsidR="0084783E" w:rsidRDefault="00DB77DA">
      <w:pPr>
        <w:pStyle w:val="BodyText"/>
        <w:ind w:left="820" w:right="116" w:hanging="720"/>
        <w:jc w:val="both"/>
      </w:pPr>
      <w:r>
        <w:t>Sec.</w:t>
      </w:r>
      <w:r>
        <w:rPr>
          <w:spacing w:val="-2"/>
        </w:rPr>
        <w:t xml:space="preserve"> </w:t>
      </w:r>
      <w:r>
        <w:t>7</w:t>
      </w:r>
      <w:r>
        <w:rPr>
          <w:spacing w:val="40"/>
        </w:rPr>
        <w:t xml:space="preserve"> </w:t>
      </w:r>
      <w:r>
        <w:t>If the Juneau, Out of Juneau, or At-Large Seat(s) becomes vacant, the President shall appoint, with the</w:t>
      </w:r>
      <w:r>
        <w:rPr>
          <w:spacing w:val="-1"/>
        </w:rPr>
        <w:t xml:space="preserve"> </w:t>
      </w:r>
      <w:r>
        <w:t>approval of</w:t>
      </w:r>
      <w:r>
        <w:rPr>
          <w:spacing w:val="-1"/>
        </w:rPr>
        <w:t xml:space="preserve"> </w:t>
      </w:r>
      <w:r>
        <w:t>the Board, a</w:t>
      </w:r>
      <w:r>
        <w:rPr>
          <w:spacing w:val="-1"/>
        </w:rPr>
        <w:t xml:space="preserve"> </w:t>
      </w:r>
      <w:r>
        <w:t>member</w:t>
      </w:r>
      <w:r>
        <w:rPr>
          <w:spacing w:val="-2"/>
        </w:rPr>
        <w:t xml:space="preserve"> </w:t>
      </w:r>
      <w:r>
        <w:t xml:space="preserve">in good standing to fulfill </w:t>
      </w:r>
      <w:r>
        <w:lastRenderedPageBreak/>
        <w:t>the unexpired term of office.</w:t>
      </w:r>
      <w:r>
        <w:rPr>
          <w:spacing w:val="40"/>
        </w:rPr>
        <w:t xml:space="preserve"> </w:t>
      </w:r>
      <w:r>
        <w:t xml:space="preserve">For purposes of this Section, “vacancy” shall mean voluntary withdrawal, separation from State service, layoff from a position in the bargaining unit, </w:t>
      </w:r>
      <w:r w:rsidR="00D711DD">
        <w:t xml:space="preserve">unapproved </w:t>
      </w:r>
      <w:r w:rsidR="00AB5605">
        <w:t xml:space="preserve">absences from 50% or more of scheduled meetings within a </w:t>
      </w:r>
      <w:proofErr w:type="gramStart"/>
      <w:r w:rsidR="00AB5605">
        <w:t>twelve month</w:t>
      </w:r>
      <w:proofErr w:type="gramEnd"/>
      <w:r w:rsidR="00AB5605">
        <w:t xml:space="preserve"> period, </w:t>
      </w:r>
      <w:r>
        <w:t>or appointment to a unit other than that from which elected as provided in Section 1.</w:t>
      </w:r>
    </w:p>
    <w:p w14:paraId="1E6882F4" w14:textId="77777777" w:rsidR="0084783E" w:rsidRDefault="00DB77DA">
      <w:pPr>
        <w:pStyle w:val="BodyText"/>
        <w:spacing w:before="80"/>
        <w:ind w:left="820" w:right="120" w:hanging="720"/>
        <w:jc w:val="both"/>
      </w:pPr>
      <w:r>
        <w:t>Sec.</w:t>
      </w:r>
      <w:r>
        <w:rPr>
          <w:spacing w:val="-2"/>
        </w:rPr>
        <w:t xml:space="preserve"> </w:t>
      </w:r>
      <w:r>
        <w:t>8</w:t>
      </w:r>
      <w:r>
        <w:rPr>
          <w:spacing w:val="40"/>
        </w:rPr>
        <w:t xml:space="preserve"> </w:t>
      </w:r>
      <w:r>
        <w:t>If the seat designated as Out of Juneau is unable to</w:t>
      </w:r>
      <w:r>
        <w:rPr>
          <w:spacing w:val="26"/>
        </w:rPr>
        <w:t xml:space="preserve"> </w:t>
      </w:r>
      <w:r>
        <w:t>be filled by a member from that represented area, the Executive Board shall select the replacement from amongst the membership from any area, as it normally would under Sec. 7.</w:t>
      </w:r>
    </w:p>
    <w:p w14:paraId="1E6882F5" w14:textId="77777777" w:rsidR="0084783E" w:rsidRDefault="0084783E">
      <w:pPr>
        <w:pStyle w:val="BodyText"/>
        <w:rPr>
          <w:sz w:val="26"/>
        </w:rPr>
      </w:pPr>
    </w:p>
    <w:p w14:paraId="1E6882F6" w14:textId="77777777" w:rsidR="0084783E" w:rsidRDefault="0084783E">
      <w:pPr>
        <w:pStyle w:val="BodyText"/>
        <w:rPr>
          <w:sz w:val="26"/>
        </w:rPr>
      </w:pPr>
    </w:p>
    <w:p w14:paraId="1E6882F7" w14:textId="77777777" w:rsidR="0084783E" w:rsidRDefault="0084783E">
      <w:pPr>
        <w:pStyle w:val="BodyText"/>
        <w:rPr>
          <w:sz w:val="21"/>
        </w:rPr>
      </w:pPr>
    </w:p>
    <w:p w14:paraId="1E6882F8" w14:textId="77777777" w:rsidR="0084783E" w:rsidRDefault="00DB77DA">
      <w:pPr>
        <w:pStyle w:val="Heading1"/>
        <w:spacing w:before="1"/>
      </w:pPr>
      <w:r>
        <w:t>ARTICLE</w:t>
      </w:r>
      <w:r>
        <w:rPr>
          <w:spacing w:val="-5"/>
        </w:rPr>
        <w:t xml:space="preserve"> </w:t>
      </w:r>
      <w:r>
        <w:t>V</w:t>
      </w:r>
      <w:r>
        <w:rPr>
          <w:spacing w:val="-6"/>
        </w:rPr>
        <w:t xml:space="preserve"> </w:t>
      </w:r>
      <w:r>
        <w:t>–</w:t>
      </w:r>
      <w:r>
        <w:rPr>
          <w:spacing w:val="-5"/>
        </w:rPr>
        <w:t xml:space="preserve"> </w:t>
      </w:r>
      <w:r>
        <w:t>ELECTION</w:t>
      </w:r>
      <w:r>
        <w:rPr>
          <w:spacing w:val="-5"/>
        </w:rPr>
        <w:t xml:space="preserve"> </w:t>
      </w:r>
      <w:r>
        <w:t>OF</w:t>
      </w:r>
      <w:r>
        <w:rPr>
          <w:spacing w:val="-7"/>
        </w:rPr>
        <w:t xml:space="preserve"> </w:t>
      </w:r>
      <w:r>
        <w:t>THE</w:t>
      </w:r>
      <w:r>
        <w:rPr>
          <w:spacing w:val="-5"/>
        </w:rPr>
        <w:t xml:space="preserve"> </w:t>
      </w:r>
      <w:r>
        <w:t>EXECUTIVE</w:t>
      </w:r>
      <w:r>
        <w:rPr>
          <w:spacing w:val="-5"/>
        </w:rPr>
        <w:t xml:space="preserve"> </w:t>
      </w:r>
      <w:r>
        <w:rPr>
          <w:spacing w:val="-2"/>
        </w:rPr>
        <w:t>BOARD</w:t>
      </w:r>
    </w:p>
    <w:p w14:paraId="1E6882F9" w14:textId="77777777" w:rsidR="0084783E" w:rsidRDefault="0084783E">
      <w:pPr>
        <w:pStyle w:val="BodyText"/>
        <w:spacing w:before="11"/>
        <w:rPr>
          <w:b/>
          <w:sz w:val="23"/>
        </w:rPr>
      </w:pPr>
    </w:p>
    <w:p w14:paraId="1E6882FA" w14:textId="44F64865" w:rsidR="0084783E" w:rsidRDefault="00DB77DA">
      <w:pPr>
        <w:pStyle w:val="BodyText"/>
        <w:ind w:left="820" w:right="115" w:hanging="720"/>
        <w:jc w:val="both"/>
      </w:pPr>
      <w:r>
        <w:t>Sec.</w:t>
      </w:r>
      <w:r>
        <w:rPr>
          <w:spacing w:val="-2"/>
        </w:rPr>
        <w:t xml:space="preserve"> </w:t>
      </w:r>
      <w:r>
        <w:t>1</w:t>
      </w:r>
      <w:r>
        <w:rPr>
          <w:spacing w:val="40"/>
        </w:rPr>
        <w:t xml:space="preserve"> </w:t>
      </w:r>
      <w:r>
        <w:t>Members may</w:t>
      </w:r>
      <w:r>
        <w:rPr>
          <w:spacing w:val="-3"/>
        </w:rPr>
        <w:t xml:space="preserve"> </w:t>
      </w:r>
      <w:r>
        <w:t>nominate members in good standing for positions on the Executive Board.</w:t>
      </w:r>
      <w:r>
        <w:rPr>
          <w:spacing w:val="80"/>
        </w:rPr>
        <w:t xml:space="preserve"> </w:t>
      </w:r>
      <w:r>
        <w:t>Nominations must be submitted in writing to the Association President</w:t>
      </w:r>
      <w:r w:rsidR="00FC2682">
        <w:t xml:space="preserve"> or Secretary</w:t>
      </w:r>
      <w:r>
        <w:t xml:space="preserve"> and</w:t>
      </w:r>
      <w:r>
        <w:rPr>
          <w:spacing w:val="-1"/>
        </w:rPr>
        <w:t xml:space="preserve"> </w:t>
      </w:r>
      <w:r>
        <w:t>must bear</w:t>
      </w:r>
      <w:r>
        <w:rPr>
          <w:spacing w:val="-2"/>
        </w:rPr>
        <w:t xml:space="preserve"> </w:t>
      </w:r>
      <w:r>
        <w:t>the</w:t>
      </w:r>
      <w:r>
        <w:rPr>
          <w:spacing w:val="-2"/>
        </w:rPr>
        <w:t xml:space="preserve"> </w:t>
      </w:r>
      <w:r>
        <w:t>names</w:t>
      </w:r>
      <w:r>
        <w:rPr>
          <w:spacing w:val="-2"/>
        </w:rPr>
        <w:t xml:space="preserve"> </w:t>
      </w:r>
      <w:r>
        <w:t>of</w:t>
      </w:r>
      <w:r>
        <w:rPr>
          <w:spacing w:val="-2"/>
        </w:rPr>
        <w:t xml:space="preserve"> </w:t>
      </w:r>
      <w:r w:rsidR="00494B0B">
        <w:t>one (1) or more</w:t>
      </w:r>
      <w:r>
        <w:rPr>
          <w:spacing w:val="-3"/>
        </w:rPr>
        <w:t xml:space="preserve"> </w:t>
      </w:r>
      <w:r>
        <w:t>nominating</w:t>
      </w:r>
      <w:r>
        <w:rPr>
          <w:spacing w:val="-4"/>
        </w:rPr>
        <w:t xml:space="preserve"> </w:t>
      </w:r>
      <w:r>
        <w:t>members</w:t>
      </w:r>
      <w:r>
        <w:rPr>
          <w:spacing w:val="-1"/>
        </w:rPr>
        <w:t xml:space="preserve"> </w:t>
      </w:r>
      <w:r>
        <w:t>in good standing.</w:t>
      </w:r>
      <w:r>
        <w:rPr>
          <w:spacing w:val="40"/>
        </w:rPr>
        <w:t xml:space="preserve"> </w:t>
      </w:r>
      <w:r>
        <w:t>Upon verification of the nominating</w:t>
      </w:r>
      <w:r>
        <w:rPr>
          <w:spacing w:val="-1"/>
        </w:rPr>
        <w:t xml:space="preserve"> </w:t>
      </w:r>
      <w:r>
        <w:t>signatures, the Association shall place the names of the nominees upon the ballot, except in instances where a nominee declines such nomination in writing. No member shall sign a nominating petition for more than one individual for each vacancy.</w:t>
      </w:r>
    </w:p>
    <w:p w14:paraId="1E6882FB" w14:textId="77777777" w:rsidR="0084783E" w:rsidRDefault="0084783E">
      <w:pPr>
        <w:pStyle w:val="BodyText"/>
        <w:rPr>
          <w:sz w:val="26"/>
        </w:rPr>
      </w:pPr>
    </w:p>
    <w:p w14:paraId="1E6882FE" w14:textId="3744267B" w:rsidR="0084783E" w:rsidRDefault="00DB77DA">
      <w:pPr>
        <w:pStyle w:val="BodyText"/>
        <w:ind w:left="820" w:right="122" w:hanging="720"/>
        <w:jc w:val="both"/>
      </w:pPr>
      <w:r>
        <w:t>Sec.</w:t>
      </w:r>
      <w:r>
        <w:rPr>
          <w:spacing w:val="-2"/>
        </w:rPr>
        <w:t xml:space="preserve"> </w:t>
      </w:r>
      <w:r>
        <w:t>2</w:t>
      </w:r>
      <w:r>
        <w:rPr>
          <w:spacing w:val="40"/>
        </w:rPr>
        <w:t xml:space="preserve"> </w:t>
      </w:r>
      <w:r>
        <w:t xml:space="preserve">All nominations must be submitted no later than </w:t>
      </w:r>
      <w:r w:rsidR="00C57DDF">
        <w:t xml:space="preserve">four </w:t>
      </w:r>
      <w:r>
        <w:t xml:space="preserve">weeks prior to the annual </w:t>
      </w:r>
      <w:r>
        <w:rPr>
          <w:spacing w:val="-2"/>
        </w:rPr>
        <w:t>meeting.</w:t>
      </w:r>
    </w:p>
    <w:p w14:paraId="1E6882FF" w14:textId="77777777" w:rsidR="0084783E" w:rsidRDefault="0084783E">
      <w:pPr>
        <w:pStyle w:val="BodyText"/>
        <w:spacing w:before="5"/>
      </w:pPr>
    </w:p>
    <w:p w14:paraId="1E688300" w14:textId="06651000" w:rsidR="0084783E" w:rsidRDefault="00DB77DA">
      <w:pPr>
        <w:pStyle w:val="BodyText"/>
        <w:ind w:left="820" w:right="118" w:hanging="720"/>
        <w:jc w:val="both"/>
      </w:pPr>
      <w:r>
        <w:t>Sec.</w:t>
      </w:r>
      <w:r>
        <w:rPr>
          <w:spacing w:val="-2"/>
        </w:rPr>
        <w:t xml:space="preserve"> </w:t>
      </w:r>
      <w:r>
        <w:t>3</w:t>
      </w:r>
      <w:r>
        <w:rPr>
          <w:spacing w:val="40"/>
        </w:rPr>
        <w:t xml:space="preserve"> </w:t>
      </w:r>
      <w:r>
        <w:t>The</w:t>
      </w:r>
      <w:r>
        <w:rPr>
          <w:spacing w:val="-2"/>
        </w:rPr>
        <w:t xml:space="preserve"> </w:t>
      </w:r>
      <w:r>
        <w:t>Executive</w:t>
      </w:r>
      <w:r>
        <w:rPr>
          <w:spacing w:val="-1"/>
        </w:rPr>
        <w:t xml:space="preserve"> </w:t>
      </w:r>
      <w:r>
        <w:t>Board</w:t>
      </w:r>
      <w:r>
        <w:rPr>
          <w:spacing w:val="-1"/>
        </w:rPr>
        <w:t xml:space="preserve"> </w:t>
      </w:r>
      <w:r>
        <w:t>shall be</w:t>
      </w:r>
      <w:r>
        <w:rPr>
          <w:spacing w:val="-1"/>
        </w:rPr>
        <w:t xml:space="preserve"> </w:t>
      </w:r>
      <w:r>
        <w:t>elected at</w:t>
      </w:r>
      <w:r w:rsidR="008E5C73">
        <w:t xml:space="preserve"> or before</w:t>
      </w:r>
      <w:r>
        <w:t xml:space="preserve"> the</w:t>
      </w:r>
      <w:r>
        <w:rPr>
          <w:spacing w:val="-1"/>
        </w:rPr>
        <w:t xml:space="preserve"> </w:t>
      </w:r>
      <w:r>
        <w:t>annual meeting</w:t>
      </w:r>
      <w:r>
        <w:rPr>
          <w:spacing w:val="-3"/>
        </w:rPr>
        <w:t xml:space="preserve"> </w:t>
      </w:r>
      <w:r>
        <w:t>by</w:t>
      </w:r>
      <w:r>
        <w:rPr>
          <w:spacing w:val="-4"/>
        </w:rPr>
        <w:t xml:space="preserve"> </w:t>
      </w:r>
      <w:r>
        <w:t>secret ballot.</w:t>
      </w:r>
      <w:r>
        <w:rPr>
          <w:spacing w:val="40"/>
        </w:rPr>
        <w:t xml:space="preserve"> </w:t>
      </w:r>
      <w:r>
        <w:t>Each ballot will have the nominees for each vacancy listed on it in accordance with Article IV. Write-in nominees are not allowed except for the offices of President and Vice President.</w:t>
      </w:r>
    </w:p>
    <w:p w14:paraId="1E688301" w14:textId="77777777" w:rsidR="0084783E" w:rsidRDefault="0084783E">
      <w:pPr>
        <w:pStyle w:val="BodyText"/>
        <w:spacing w:before="3"/>
      </w:pPr>
    </w:p>
    <w:p w14:paraId="1E688302" w14:textId="77777777" w:rsidR="0084783E" w:rsidRDefault="00DB77DA">
      <w:pPr>
        <w:pStyle w:val="BodyText"/>
        <w:ind w:left="820" w:right="117" w:hanging="720"/>
        <w:jc w:val="both"/>
      </w:pPr>
      <w:r>
        <w:t>Sec.</w:t>
      </w:r>
      <w:r>
        <w:rPr>
          <w:spacing w:val="-2"/>
        </w:rPr>
        <w:t xml:space="preserve"> </w:t>
      </w:r>
      <w:r>
        <w:t>4</w:t>
      </w:r>
      <w:r>
        <w:rPr>
          <w:spacing w:val="40"/>
        </w:rPr>
        <w:t xml:space="preserve"> </w:t>
      </w:r>
      <w:r>
        <w:t>The Executive Board shall assume office after the results of the elections have been certified.</w:t>
      </w:r>
      <w:r>
        <w:rPr>
          <w:spacing w:val="40"/>
        </w:rPr>
        <w:t xml:space="preserve"> </w:t>
      </w:r>
      <w:r>
        <w:t>Ballots shall be counted by two (2) members of the Association appointed by the President in writing, at least one of whom is on the Executive Board. Results will be certified by the President to the full membership promptly after the annual meeting.</w:t>
      </w:r>
    </w:p>
    <w:p w14:paraId="1E688303" w14:textId="77777777" w:rsidR="0084783E" w:rsidRDefault="0084783E">
      <w:pPr>
        <w:pStyle w:val="BodyText"/>
        <w:spacing w:before="5"/>
      </w:pPr>
    </w:p>
    <w:p w14:paraId="1E688305" w14:textId="63D68A30" w:rsidR="0084783E" w:rsidRDefault="0084783E">
      <w:pPr>
        <w:pStyle w:val="BodyText"/>
        <w:spacing w:before="5"/>
      </w:pPr>
    </w:p>
    <w:p w14:paraId="1E688306" w14:textId="77777777" w:rsidR="0084783E" w:rsidRDefault="00DB77DA">
      <w:pPr>
        <w:pStyle w:val="BodyText"/>
        <w:ind w:left="820" w:right="124" w:hanging="720"/>
        <w:jc w:val="both"/>
      </w:pPr>
      <w:r>
        <w:t>Sec.</w:t>
      </w:r>
      <w:r>
        <w:rPr>
          <w:spacing w:val="-2"/>
        </w:rPr>
        <w:t xml:space="preserve"> </w:t>
      </w:r>
      <w:r>
        <w:t>6</w:t>
      </w:r>
      <w:r>
        <w:rPr>
          <w:spacing w:val="40"/>
        </w:rPr>
        <w:t xml:space="preserve"> </w:t>
      </w:r>
      <w:r>
        <w:t>Additional rules pertaining to elections not in conflict with these bylaws may be made by the Executive Board or by a special committee appointed by the President with the concurrence of the Executive Board.</w:t>
      </w:r>
    </w:p>
    <w:p w14:paraId="1E688307" w14:textId="77777777" w:rsidR="0084783E" w:rsidRDefault="0084783E">
      <w:pPr>
        <w:pStyle w:val="BodyText"/>
        <w:rPr>
          <w:sz w:val="26"/>
        </w:rPr>
      </w:pPr>
    </w:p>
    <w:p w14:paraId="1E688308" w14:textId="77777777" w:rsidR="0084783E" w:rsidRDefault="0084783E">
      <w:pPr>
        <w:pStyle w:val="BodyText"/>
        <w:rPr>
          <w:sz w:val="26"/>
        </w:rPr>
      </w:pPr>
    </w:p>
    <w:p w14:paraId="1E688309" w14:textId="77777777" w:rsidR="0084783E" w:rsidRDefault="0084783E">
      <w:pPr>
        <w:pStyle w:val="BodyText"/>
        <w:spacing w:before="1"/>
        <w:rPr>
          <w:sz w:val="21"/>
        </w:rPr>
      </w:pPr>
    </w:p>
    <w:p w14:paraId="1E68830A" w14:textId="77777777" w:rsidR="0084783E" w:rsidRDefault="00DB77DA">
      <w:pPr>
        <w:pStyle w:val="Heading1"/>
      </w:pPr>
      <w:r>
        <w:t>ARTICLE</w:t>
      </w:r>
      <w:r>
        <w:rPr>
          <w:spacing w:val="-5"/>
        </w:rPr>
        <w:t xml:space="preserve"> </w:t>
      </w:r>
      <w:r>
        <w:t>VI</w:t>
      </w:r>
      <w:r>
        <w:rPr>
          <w:spacing w:val="-4"/>
        </w:rPr>
        <w:t xml:space="preserve"> </w:t>
      </w:r>
      <w:r>
        <w:t>–</w:t>
      </w:r>
      <w:r>
        <w:rPr>
          <w:spacing w:val="-4"/>
        </w:rPr>
        <w:t xml:space="preserve"> </w:t>
      </w:r>
      <w:r>
        <w:t>POWERS</w:t>
      </w:r>
      <w:r>
        <w:rPr>
          <w:spacing w:val="-4"/>
        </w:rPr>
        <w:t xml:space="preserve"> </w:t>
      </w:r>
      <w:r>
        <w:t>OF</w:t>
      </w:r>
      <w:r>
        <w:rPr>
          <w:spacing w:val="-7"/>
        </w:rPr>
        <w:t xml:space="preserve"> </w:t>
      </w:r>
      <w:r>
        <w:t>THE</w:t>
      </w:r>
      <w:r>
        <w:rPr>
          <w:spacing w:val="-4"/>
        </w:rPr>
        <w:t xml:space="preserve"> </w:t>
      </w:r>
      <w:r>
        <w:t>EXECUTIVE</w:t>
      </w:r>
      <w:r>
        <w:rPr>
          <w:spacing w:val="-5"/>
        </w:rPr>
        <w:t xml:space="preserve"> </w:t>
      </w:r>
      <w:r>
        <w:rPr>
          <w:spacing w:val="-2"/>
        </w:rPr>
        <w:t>BOARD</w:t>
      </w:r>
    </w:p>
    <w:p w14:paraId="1E68830B" w14:textId="77777777" w:rsidR="0084783E" w:rsidRDefault="0084783E">
      <w:pPr>
        <w:pStyle w:val="BodyText"/>
        <w:rPr>
          <w:b/>
        </w:rPr>
      </w:pPr>
    </w:p>
    <w:p w14:paraId="1E68830E" w14:textId="079AD38F" w:rsidR="0084783E" w:rsidRDefault="00DB77DA" w:rsidP="00506267">
      <w:pPr>
        <w:pStyle w:val="BodyText"/>
        <w:spacing w:before="80"/>
        <w:ind w:left="720" w:right="115" w:hanging="720"/>
        <w:jc w:val="both"/>
      </w:pPr>
      <w:r>
        <w:t>Sec.</w:t>
      </w:r>
      <w:r>
        <w:rPr>
          <w:spacing w:val="-1"/>
        </w:rPr>
        <w:t xml:space="preserve"> </w:t>
      </w:r>
      <w:r>
        <w:t>1 The Executive Board shall act in the name of the Association in all matters, including</w:t>
      </w:r>
      <w:r>
        <w:rPr>
          <w:spacing w:val="13"/>
        </w:rPr>
        <w:t xml:space="preserve"> </w:t>
      </w:r>
      <w:r>
        <w:t>but</w:t>
      </w:r>
      <w:r>
        <w:rPr>
          <w:spacing w:val="17"/>
        </w:rPr>
        <w:t xml:space="preserve"> </w:t>
      </w:r>
      <w:r>
        <w:t>not</w:t>
      </w:r>
      <w:r>
        <w:rPr>
          <w:spacing w:val="16"/>
        </w:rPr>
        <w:t xml:space="preserve"> </w:t>
      </w:r>
      <w:r>
        <w:t>limited</w:t>
      </w:r>
      <w:r>
        <w:rPr>
          <w:spacing w:val="18"/>
        </w:rPr>
        <w:t xml:space="preserve"> </w:t>
      </w:r>
      <w:r>
        <w:t>to</w:t>
      </w:r>
      <w:r>
        <w:rPr>
          <w:spacing w:val="16"/>
        </w:rPr>
        <w:t xml:space="preserve"> </w:t>
      </w:r>
      <w:r>
        <w:t>the</w:t>
      </w:r>
      <w:r>
        <w:rPr>
          <w:spacing w:val="16"/>
        </w:rPr>
        <w:t xml:space="preserve"> </w:t>
      </w:r>
      <w:r>
        <w:t>following:</w:t>
      </w:r>
      <w:r>
        <w:rPr>
          <w:spacing w:val="18"/>
        </w:rPr>
        <w:t xml:space="preserve"> </w:t>
      </w:r>
      <w:r>
        <w:t>expenditures</w:t>
      </w:r>
      <w:r>
        <w:rPr>
          <w:spacing w:val="16"/>
        </w:rPr>
        <w:t xml:space="preserve"> </w:t>
      </w:r>
      <w:r>
        <w:t>of</w:t>
      </w:r>
      <w:r>
        <w:rPr>
          <w:spacing w:val="17"/>
        </w:rPr>
        <w:t xml:space="preserve"> </w:t>
      </w:r>
      <w:r>
        <w:t>funds;</w:t>
      </w:r>
      <w:r>
        <w:rPr>
          <w:spacing w:val="16"/>
        </w:rPr>
        <w:t xml:space="preserve"> </w:t>
      </w:r>
      <w:r>
        <w:t>contracting</w:t>
      </w:r>
      <w:r>
        <w:rPr>
          <w:spacing w:val="14"/>
        </w:rPr>
        <w:t xml:space="preserve"> </w:t>
      </w:r>
      <w:r>
        <w:rPr>
          <w:spacing w:val="-5"/>
        </w:rPr>
        <w:t>for</w:t>
      </w:r>
      <w:r w:rsidR="00506267">
        <w:rPr>
          <w:spacing w:val="-5"/>
        </w:rPr>
        <w:t xml:space="preserve"> </w:t>
      </w:r>
      <w:r>
        <w:t xml:space="preserve">services; affiliation with other organizations; serving as and appointing a bargaining team and/or committee; incurring indebtedness; reviewing disputes of </w:t>
      </w:r>
      <w:r>
        <w:lastRenderedPageBreak/>
        <w:t>concern to the Association; removal of employee representatives; and such other duties necessary to the operation of this Association.</w:t>
      </w:r>
    </w:p>
    <w:p w14:paraId="1E68830F" w14:textId="77777777" w:rsidR="0084783E" w:rsidRDefault="0084783E">
      <w:pPr>
        <w:pStyle w:val="BodyText"/>
        <w:spacing w:before="5"/>
      </w:pPr>
    </w:p>
    <w:p w14:paraId="1E688310" w14:textId="77777777" w:rsidR="0084783E" w:rsidRDefault="00DB77DA">
      <w:pPr>
        <w:pStyle w:val="BodyText"/>
        <w:ind w:left="820" w:right="116" w:hanging="720"/>
        <w:jc w:val="both"/>
      </w:pPr>
      <w:r>
        <w:t>Sec.</w:t>
      </w:r>
      <w:r>
        <w:rPr>
          <w:spacing w:val="-2"/>
        </w:rPr>
        <w:t xml:space="preserve"> </w:t>
      </w:r>
      <w:r>
        <w:t>2</w:t>
      </w:r>
      <w:r>
        <w:rPr>
          <w:spacing w:val="40"/>
        </w:rPr>
        <w:t xml:space="preserve"> </w:t>
      </w:r>
      <w:r>
        <w:t>Members shall be informed of all non-routine union matters at a meeting or by newsletter prior to a final decision.</w:t>
      </w:r>
      <w:r>
        <w:rPr>
          <w:spacing w:val="80"/>
        </w:rPr>
        <w:t xml:space="preserve"> </w:t>
      </w:r>
      <w:r>
        <w:t xml:space="preserve">A member may request an advisory vote at any meeting which shall be acted upon with a majority vote of the members </w:t>
      </w:r>
      <w:r>
        <w:rPr>
          <w:spacing w:val="-2"/>
        </w:rPr>
        <w:t>present.</w:t>
      </w:r>
    </w:p>
    <w:p w14:paraId="1E688311" w14:textId="77777777" w:rsidR="0084783E" w:rsidRDefault="0084783E">
      <w:pPr>
        <w:pStyle w:val="BodyText"/>
        <w:rPr>
          <w:sz w:val="26"/>
        </w:rPr>
      </w:pPr>
    </w:p>
    <w:p w14:paraId="1E688312" w14:textId="77777777" w:rsidR="0084783E" w:rsidRDefault="0084783E">
      <w:pPr>
        <w:pStyle w:val="BodyText"/>
        <w:rPr>
          <w:sz w:val="26"/>
        </w:rPr>
      </w:pPr>
    </w:p>
    <w:p w14:paraId="1E688313" w14:textId="77777777" w:rsidR="0084783E" w:rsidRDefault="0084783E">
      <w:pPr>
        <w:pStyle w:val="BodyText"/>
        <w:rPr>
          <w:sz w:val="21"/>
        </w:rPr>
      </w:pPr>
    </w:p>
    <w:p w14:paraId="1E688314" w14:textId="77777777" w:rsidR="0084783E" w:rsidRDefault="00DB77DA">
      <w:pPr>
        <w:pStyle w:val="Heading1"/>
      </w:pPr>
      <w:r>
        <w:t>ARTICLE</w:t>
      </w:r>
      <w:r>
        <w:rPr>
          <w:spacing w:val="-4"/>
        </w:rPr>
        <w:t xml:space="preserve"> </w:t>
      </w:r>
      <w:r>
        <w:t>VII</w:t>
      </w:r>
      <w:r>
        <w:rPr>
          <w:spacing w:val="-4"/>
        </w:rPr>
        <w:t xml:space="preserve"> </w:t>
      </w:r>
      <w:r>
        <w:t>–</w:t>
      </w:r>
      <w:r>
        <w:rPr>
          <w:spacing w:val="-4"/>
        </w:rPr>
        <w:t xml:space="preserve"> </w:t>
      </w:r>
      <w:r>
        <w:t>EMPLOYEE</w:t>
      </w:r>
      <w:r>
        <w:rPr>
          <w:spacing w:val="-4"/>
        </w:rPr>
        <w:t xml:space="preserve"> </w:t>
      </w:r>
      <w:r>
        <w:rPr>
          <w:spacing w:val="-2"/>
        </w:rPr>
        <w:t>REPRESENTATIVE</w:t>
      </w:r>
    </w:p>
    <w:p w14:paraId="1E688315" w14:textId="77777777" w:rsidR="0084783E" w:rsidRDefault="0084783E">
      <w:pPr>
        <w:pStyle w:val="BodyText"/>
        <w:spacing w:before="1"/>
        <w:rPr>
          <w:b/>
        </w:rPr>
      </w:pPr>
    </w:p>
    <w:p w14:paraId="1E688316" w14:textId="3880378B" w:rsidR="0084783E" w:rsidRDefault="00DB77DA">
      <w:pPr>
        <w:pStyle w:val="BodyText"/>
        <w:ind w:left="820" w:right="122" w:hanging="720"/>
        <w:jc w:val="both"/>
      </w:pPr>
      <w:r>
        <w:t>Sec.</w:t>
      </w:r>
      <w:r>
        <w:rPr>
          <w:spacing w:val="-2"/>
        </w:rPr>
        <w:t xml:space="preserve"> </w:t>
      </w:r>
      <w:r>
        <w:t xml:space="preserve">1 Providing the contract in effect allows for employee representatives and the Executive Board deems them to be necessary, they will be </w:t>
      </w:r>
      <w:r w:rsidR="00E04E31">
        <w:t>confirmed by the Executive Board</w:t>
      </w:r>
      <w:r>
        <w:t>.</w:t>
      </w:r>
      <w:r>
        <w:rPr>
          <w:spacing w:val="40"/>
        </w:rPr>
        <w:t xml:space="preserve"> </w:t>
      </w:r>
      <w:r>
        <w:t xml:space="preserve">Procedures governing the </w:t>
      </w:r>
      <w:r w:rsidR="00E04E31">
        <w:t>s</w:t>
      </w:r>
      <w:r>
        <w:t>election and duties of the employee representatives will be established by the Board.</w:t>
      </w:r>
    </w:p>
    <w:p w14:paraId="1E688317" w14:textId="77777777" w:rsidR="0084783E" w:rsidRDefault="0084783E">
      <w:pPr>
        <w:pStyle w:val="BodyText"/>
        <w:rPr>
          <w:sz w:val="26"/>
        </w:rPr>
      </w:pPr>
    </w:p>
    <w:p w14:paraId="1E688319" w14:textId="77777777" w:rsidR="0084783E" w:rsidRDefault="0084783E">
      <w:pPr>
        <w:pStyle w:val="BodyText"/>
        <w:spacing w:before="1"/>
        <w:rPr>
          <w:sz w:val="21"/>
        </w:rPr>
      </w:pPr>
    </w:p>
    <w:p w14:paraId="1E68831A" w14:textId="77777777" w:rsidR="0084783E" w:rsidRDefault="00DB77DA">
      <w:pPr>
        <w:pStyle w:val="Heading1"/>
      </w:pPr>
      <w:r>
        <w:t>ARTICLE</w:t>
      </w:r>
      <w:r>
        <w:rPr>
          <w:spacing w:val="-7"/>
        </w:rPr>
        <w:t xml:space="preserve"> </w:t>
      </w:r>
      <w:r>
        <w:t>VIII</w:t>
      </w:r>
      <w:r>
        <w:rPr>
          <w:spacing w:val="-5"/>
        </w:rPr>
        <w:t xml:space="preserve"> </w:t>
      </w:r>
      <w:r>
        <w:t>–</w:t>
      </w:r>
      <w:r>
        <w:rPr>
          <w:spacing w:val="-6"/>
        </w:rPr>
        <w:t xml:space="preserve"> </w:t>
      </w:r>
      <w:r>
        <w:t>FISCAL</w:t>
      </w:r>
      <w:r>
        <w:rPr>
          <w:spacing w:val="-6"/>
        </w:rPr>
        <w:t xml:space="preserve"> </w:t>
      </w:r>
      <w:r>
        <w:rPr>
          <w:spacing w:val="-2"/>
        </w:rPr>
        <w:t>MATTERS</w:t>
      </w:r>
    </w:p>
    <w:p w14:paraId="1E68831B" w14:textId="77777777" w:rsidR="0084783E" w:rsidRDefault="0084783E">
      <w:pPr>
        <w:pStyle w:val="BodyText"/>
        <w:rPr>
          <w:b/>
        </w:rPr>
      </w:pPr>
    </w:p>
    <w:p w14:paraId="1E68831C" w14:textId="77777777" w:rsidR="0084783E" w:rsidRDefault="00DB77DA">
      <w:pPr>
        <w:pStyle w:val="BodyText"/>
        <w:ind w:left="100"/>
      </w:pPr>
      <w:r>
        <w:t>Sec.</w:t>
      </w:r>
      <w:r>
        <w:rPr>
          <w:spacing w:val="-4"/>
        </w:rPr>
        <w:t xml:space="preserve"> </w:t>
      </w:r>
      <w:r>
        <w:t>1</w:t>
      </w:r>
      <w:r>
        <w:rPr>
          <w:spacing w:val="65"/>
        </w:rPr>
        <w:t xml:space="preserve"> </w:t>
      </w:r>
      <w:r>
        <w:t>The</w:t>
      </w:r>
      <w:r>
        <w:rPr>
          <w:spacing w:val="-5"/>
        </w:rPr>
        <w:t xml:space="preserve"> </w:t>
      </w:r>
      <w:r>
        <w:t>fiscal</w:t>
      </w:r>
      <w:r>
        <w:rPr>
          <w:spacing w:val="1"/>
        </w:rPr>
        <w:t xml:space="preserve"> </w:t>
      </w:r>
      <w:r>
        <w:t>year</w:t>
      </w:r>
      <w:r>
        <w:rPr>
          <w:spacing w:val="-4"/>
        </w:rPr>
        <w:t xml:space="preserve"> </w:t>
      </w:r>
      <w:r>
        <w:t>of</w:t>
      </w:r>
      <w:r>
        <w:rPr>
          <w:spacing w:val="-6"/>
        </w:rPr>
        <w:t xml:space="preserve"> </w:t>
      </w:r>
      <w:r>
        <w:t>the</w:t>
      </w:r>
      <w:r>
        <w:rPr>
          <w:spacing w:val="-5"/>
        </w:rPr>
        <w:t xml:space="preserve"> </w:t>
      </w:r>
      <w:r>
        <w:t>Association</w:t>
      </w:r>
      <w:r>
        <w:rPr>
          <w:spacing w:val="-4"/>
        </w:rPr>
        <w:t xml:space="preserve"> </w:t>
      </w:r>
      <w:r>
        <w:t>shall</w:t>
      </w:r>
      <w:r>
        <w:rPr>
          <w:spacing w:val="-4"/>
        </w:rPr>
        <w:t xml:space="preserve"> </w:t>
      </w:r>
      <w:r>
        <w:t>be</w:t>
      </w:r>
      <w:r>
        <w:rPr>
          <w:spacing w:val="-5"/>
        </w:rPr>
        <w:t xml:space="preserve"> </w:t>
      </w:r>
      <w:r>
        <w:t>from</w:t>
      </w:r>
      <w:r>
        <w:rPr>
          <w:spacing w:val="-5"/>
        </w:rPr>
        <w:t xml:space="preserve"> </w:t>
      </w:r>
      <w:r>
        <w:t>April</w:t>
      </w:r>
      <w:r>
        <w:rPr>
          <w:spacing w:val="-4"/>
        </w:rPr>
        <w:t xml:space="preserve"> </w:t>
      </w:r>
      <w:r>
        <w:t>1</w:t>
      </w:r>
      <w:r>
        <w:rPr>
          <w:spacing w:val="-4"/>
        </w:rPr>
        <w:t xml:space="preserve"> </w:t>
      </w:r>
      <w:r>
        <w:t>through</w:t>
      </w:r>
      <w:r>
        <w:rPr>
          <w:spacing w:val="-5"/>
        </w:rPr>
        <w:t xml:space="preserve"> </w:t>
      </w:r>
      <w:r>
        <w:t>March</w:t>
      </w:r>
      <w:r>
        <w:rPr>
          <w:spacing w:val="-4"/>
        </w:rPr>
        <w:t xml:space="preserve"> </w:t>
      </w:r>
      <w:r>
        <w:rPr>
          <w:spacing w:val="-5"/>
        </w:rPr>
        <w:t>31.</w:t>
      </w:r>
    </w:p>
    <w:p w14:paraId="1E68831D" w14:textId="77777777" w:rsidR="0084783E" w:rsidRDefault="0084783E">
      <w:pPr>
        <w:pStyle w:val="BodyText"/>
        <w:spacing w:before="3"/>
      </w:pPr>
    </w:p>
    <w:p w14:paraId="1E68831E" w14:textId="77777777" w:rsidR="0084783E" w:rsidRDefault="00DB77DA">
      <w:pPr>
        <w:pStyle w:val="BodyText"/>
        <w:ind w:left="820" w:right="118" w:hanging="720"/>
        <w:jc w:val="both"/>
      </w:pPr>
      <w:r>
        <w:t>Sec.</w:t>
      </w:r>
      <w:r>
        <w:rPr>
          <w:spacing w:val="-2"/>
        </w:rPr>
        <w:t xml:space="preserve"> </w:t>
      </w:r>
      <w:r>
        <w:t>2</w:t>
      </w:r>
      <w:r>
        <w:rPr>
          <w:spacing w:val="40"/>
        </w:rPr>
        <w:t xml:space="preserve"> </w:t>
      </w:r>
      <w:r>
        <w:t>The Executive Board shall review the financial records of the Association each fiscal year.</w:t>
      </w:r>
      <w:r>
        <w:rPr>
          <w:spacing w:val="40"/>
        </w:rPr>
        <w:t xml:space="preserve"> </w:t>
      </w:r>
      <w:r>
        <w:t>The review shall be completed prior to the annual meeting and the financial statement made available to the members.</w:t>
      </w:r>
      <w:r>
        <w:rPr>
          <w:spacing w:val="40"/>
        </w:rPr>
        <w:t xml:space="preserve"> </w:t>
      </w:r>
      <w:r>
        <w:t xml:space="preserve">In the event an audit is requested, it shall be performed by a committee composed of three (3) Board members and three (3) Association members who will be appointed by the </w:t>
      </w:r>
      <w:r>
        <w:rPr>
          <w:spacing w:val="-2"/>
        </w:rPr>
        <w:t>President.</w:t>
      </w:r>
    </w:p>
    <w:p w14:paraId="1E68831F" w14:textId="77777777" w:rsidR="0084783E" w:rsidRDefault="0084783E">
      <w:pPr>
        <w:pStyle w:val="BodyText"/>
        <w:spacing w:before="4"/>
      </w:pPr>
    </w:p>
    <w:p w14:paraId="1E688320" w14:textId="7D6981C3" w:rsidR="0084783E" w:rsidRDefault="00DB77DA">
      <w:pPr>
        <w:pStyle w:val="BodyText"/>
        <w:spacing w:before="1"/>
        <w:ind w:left="820" w:right="119" w:hanging="720"/>
        <w:jc w:val="both"/>
      </w:pPr>
      <w:r>
        <w:t>Sec.</w:t>
      </w:r>
      <w:r>
        <w:rPr>
          <w:spacing w:val="-2"/>
        </w:rPr>
        <w:t xml:space="preserve"> </w:t>
      </w:r>
      <w:r>
        <w:t>3</w:t>
      </w:r>
      <w:r>
        <w:rPr>
          <w:spacing w:val="40"/>
        </w:rPr>
        <w:t xml:space="preserve"> </w:t>
      </w:r>
      <w:r>
        <w:t>Membership dues or agency fees shall be established by the Executive Board and shall be directly proportional to the base salary of each member.</w:t>
      </w:r>
      <w:r>
        <w:rPr>
          <w:spacing w:val="40"/>
        </w:rPr>
        <w:t xml:space="preserve"> </w:t>
      </w:r>
      <w:r>
        <w:t xml:space="preserve">All employees and covered non-permanents </w:t>
      </w:r>
      <w:r w:rsidR="000C3123">
        <w:t>may</w:t>
      </w:r>
      <w:r>
        <w:t xml:space="preserve"> become a member of the Association and pay Association dues or pay an agency fee to the Association.</w:t>
      </w:r>
      <w:r>
        <w:rPr>
          <w:spacing w:val="40"/>
        </w:rPr>
        <w:t xml:space="preserve"> </w:t>
      </w:r>
      <w:r>
        <w:t>Payment of dues or agency fees shall commence within thirty (30) days after the date of hire.</w:t>
      </w:r>
      <w:r>
        <w:rPr>
          <w:spacing w:val="80"/>
        </w:rPr>
        <w:t xml:space="preserve"> </w:t>
      </w:r>
      <w:r>
        <w:t>Any increase in dues exceeding 100% shall be ratified by the membership at the next annual meeting.</w:t>
      </w:r>
    </w:p>
    <w:p w14:paraId="1E688321" w14:textId="77777777" w:rsidR="0084783E" w:rsidRDefault="0084783E">
      <w:pPr>
        <w:pStyle w:val="BodyText"/>
        <w:rPr>
          <w:sz w:val="26"/>
        </w:rPr>
      </w:pPr>
    </w:p>
    <w:p w14:paraId="1E688322" w14:textId="77777777" w:rsidR="0084783E" w:rsidRDefault="0084783E">
      <w:pPr>
        <w:pStyle w:val="BodyText"/>
        <w:rPr>
          <w:sz w:val="26"/>
        </w:rPr>
      </w:pPr>
    </w:p>
    <w:p w14:paraId="1E688323" w14:textId="77777777" w:rsidR="0084783E" w:rsidRDefault="0084783E">
      <w:pPr>
        <w:pStyle w:val="BodyText"/>
        <w:spacing w:before="1"/>
        <w:rPr>
          <w:sz w:val="21"/>
        </w:rPr>
      </w:pPr>
    </w:p>
    <w:p w14:paraId="1E688324" w14:textId="77777777" w:rsidR="0084783E" w:rsidRDefault="00DB77DA">
      <w:pPr>
        <w:pStyle w:val="Heading1"/>
      </w:pPr>
      <w:r>
        <w:t>ARTICLE</w:t>
      </w:r>
      <w:r>
        <w:rPr>
          <w:spacing w:val="-7"/>
        </w:rPr>
        <w:t xml:space="preserve"> </w:t>
      </w:r>
      <w:r>
        <w:t>IX</w:t>
      </w:r>
      <w:r>
        <w:rPr>
          <w:spacing w:val="-4"/>
        </w:rPr>
        <w:t xml:space="preserve"> </w:t>
      </w:r>
      <w:r>
        <w:t>-</w:t>
      </w:r>
      <w:r>
        <w:rPr>
          <w:spacing w:val="-5"/>
        </w:rPr>
        <w:t xml:space="preserve"> </w:t>
      </w:r>
      <w:r>
        <w:rPr>
          <w:spacing w:val="-2"/>
        </w:rPr>
        <w:t>MEETINGS</w:t>
      </w:r>
    </w:p>
    <w:p w14:paraId="1E688325" w14:textId="77777777" w:rsidR="0084783E" w:rsidRDefault="0084783E">
      <w:pPr>
        <w:pStyle w:val="BodyText"/>
        <w:rPr>
          <w:b/>
        </w:rPr>
      </w:pPr>
    </w:p>
    <w:p w14:paraId="1E688328" w14:textId="40072320" w:rsidR="0084783E" w:rsidRDefault="00DB77DA" w:rsidP="0059293B">
      <w:pPr>
        <w:pStyle w:val="BodyText"/>
        <w:ind w:left="820" w:right="123" w:hanging="720"/>
        <w:jc w:val="both"/>
      </w:pPr>
      <w:r>
        <w:t>Sec.</w:t>
      </w:r>
      <w:r>
        <w:rPr>
          <w:spacing w:val="-2"/>
        </w:rPr>
        <w:t xml:space="preserve"> </w:t>
      </w:r>
      <w:r>
        <w:t>1</w:t>
      </w:r>
      <w:r>
        <w:rPr>
          <w:spacing w:val="40"/>
        </w:rPr>
        <w:t xml:space="preserve"> </w:t>
      </w:r>
      <w:r>
        <w:t>The annual meeting of the Association shall be held during the month</w:t>
      </w:r>
      <w:r>
        <w:rPr>
          <w:spacing w:val="80"/>
        </w:rPr>
        <w:t xml:space="preserve"> </w:t>
      </w:r>
      <w:r>
        <w:t>of</w:t>
      </w:r>
      <w:r>
        <w:rPr>
          <w:spacing w:val="22"/>
        </w:rPr>
        <w:t xml:space="preserve"> </w:t>
      </w:r>
      <w:r>
        <w:t>April</w:t>
      </w:r>
      <w:r>
        <w:rPr>
          <w:spacing w:val="23"/>
        </w:rPr>
        <w:t xml:space="preserve"> </w:t>
      </w:r>
      <w:r>
        <w:t>at</w:t>
      </w:r>
      <w:r>
        <w:rPr>
          <w:spacing w:val="26"/>
        </w:rPr>
        <w:t xml:space="preserve"> </w:t>
      </w:r>
      <w:r>
        <w:t>a</w:t>
      </w:r>
      <w:r>
        <w:rPr>
          <w:spacing w:val="21"/>
        </w:rPr>
        <w:t xml:space="preserve"> </w:t>
      </w:r>
      <w:r>
        <w:t>day,</w:t>
      </w:r>
      <w:r>
        <w:rPr>
          <w:spacing w:val="22"/>
        </w:rPr>
        <w:t xml:space="preserve"> </w:t>
      </w:r>
      <w:r>
        <w:t>time</w:t>
      </w:r>
      <w:r w:rsidR="00BE32DA">
        <w:t>,</w:t>
      </w:r>
      <w:r>
        <w:rPr>
          <w:spacing w:val="23"/>
        </w:rPr>
        <w:t xml:space="preserve"> </w:t>
      </w:r>
      <w:r>
        <w:t>and</w:t>
      </w:r>
      <w:r>
        <w:rPr>
          <w:spacing w:val="22"/>
        </w:rPr>
        <w:t xml:space="preserve"> </w:t>
      </w:r>
      <w:r>
        <w:t>place</w:t>
      </w:r>
      <w:r>
        <w:rPr>
          <w:spacing w:val="23"/>
        </w:rPr>
        <w:t xml:space="preserve"> </w:t>
      </w:r>
      <w:r>
        <w:t>to</w:t>
      </w:r>
      <w:r>
        <w:rPr>
          <w:spacing w:val="24"/>
        </w:rPr>
        <w:t xml:space="preserve"> </w:t>
      </w:r>
      <w:r>
        <w:t>be</w:t>
      </w:r>
      <w:r>
        <w:rPr>
          <w:spacing w:val="24"/>
        </w:rPr>
        <w:t xml:space="preserve"> </w:t>
      </w:r>
      <w:r>
        <w:t>announced</w:t>
      </w:r>
      <w:r>
        <w:rPr>
          <w:spacing w:val="22"/>
        </w:rPr>
        <w:t xml:space="preserve"> </w:t>
      </w:r>
      <w:r>
        <w:t>by</w:t>
      </w:r>
      <w:r>
        <w:rPr>
          <w:spacing w:val="18"/>
        </w:rPr>
        <w:t xml:space="preserve"> </w:t>
      </w:r>
      <w:r>
        <w:t>the</w:t>
      </w:r>
      <w:r>
        <w:rPr>
          <w:spacing w:val="21"/>
        </w:rPr>
        <w:t xml:space="preserve"> </w:t>
      </w:r>
      <w:r>
        <w:t>President</w:t>
      </w:r>
      <w:r>
        <w:rPr>
          <w:spacing w:val="23"/>
        </w:rPr>
        <w:t xml:space="preserve"> </w:t>
      </w:r>
      <w:r>
        <w:t>at</w:t>
      </w:r>
      <w:r>
        <w:rPr>
          <w:spacing w:val="24"/>
        </w:rPr>
        <w:t xml:space="preserve"> </w:t>
      </w:r>
      <w:r>
        <w:t>least</w:t>
      </w:r>
      <w:r>
        <w:rPr>
          <w:spacing w:val="23"/>
        </w:rPr>
        <w:t xml:space="preserve"> </w:t>
      </w:r>
      <w:r w:rsidR="000E09B5">
        <w:rPr>
          <w:spacing w:val="-4"/>
        </w:rPr>
        <w:t>two</w:t>
      </w:r>
      <w:r w:rsidR="000E09B5">
        <w:t xml:space="preserve"> </w:t>
      </w:r>
      <w:r>
        <w:t>weeks before the meeting.</w:t>
      </w:r>
      <w:r>
        <w:rPr>
          <w:spacing w:val="40"/>
        </w:rPr>
        <w:t xml:space="preserve"> </w:t>
      </w:r>
      <w:r>
        <w:t xml:space="preserve">The President shall submit an agenda of the annual meeting to the members at least </w:t>
      </w:r>
      <w:r w:rsidR="000E09B5">
        <w:t xml:space="preserve">one </w:t>
      </w:r>
      <w:r>
        <w:t>week before the meeting.</w:t>
      </w:r>
      <w:r>
        <w:rPr>
          <w:spacing w:val="40"/>
        </w:rPr>
        <w:t xml:space="preserve"> </w:t>
      </w:r>
      <w:r>
        <w:t>Members will be provided the opportunity to participate via teleconference, videoconference, or other means approved by the Executive Board.</w:t>
      </w:r>
    </w:p>
    <w:p w14:paraId="1E688329" w14:textId="77777777" w:rsidR="0084783E" w:rsidRDefault="0084783E">
      <w:pPr>
        <w:pStyle w:val="BodyText"/>
        <w:spacing w:before="5"/>
      </w:pPr>
    </w:p>
    <w:p w14:paraId="1E68832A" w14:textId="6CDB630E" w:rsidR="0084783E" w:rsidRDefault="00DB77DA">
      <w:pPr>
        <w:pStyle w:val="BodyText"/>
        <w:ind w:left="820" w:right="118" w:hanging="720"/>
        <w:jc w:val="both"/>
      </w:pPr>
      <w:r>
        <w:lastRenderedPageBreak/>
        <w:t>Sec.</w:t>
      </w:r>
      <w:r>
        <w:rPr>
          <w:spacing w:val="-2"/>
        </w:rPr>
        <w:t xml:space="preserve"> </w:t>
      </w:r>
      <w:r>
        <w:t>2</w:t>
      </w:r>
      <w:r>
        <w:rPr>
          <w:spacing w:val="40"/>
        </w:rPr>
        <w:t xml:space="preserve"> </w:t>
      </w:r>
      <w:r>
        <w:t xml:space="preserve">Special meetings of the Association may be called by </w:t>
      </w:r>
      <w:proofErr w:type="gramStart"/>
      <w:r>
        <w:t>a majority of</w:t>
      </w:r>
      <w:proofErr w:type="gramEnd"/>
      <w:r>
        <w:t xml:space="preserve"> the Executive Board at any time</w:t>
      </w:r>
      <w:r w:rsidR="0033732E">
        <w:t xml:space="preserve">. Reasonable </w:t>
      </w:r>
      <w:r>
        <w:t xml:space="preserve">effort </w:t>
      </w:r>
      <w:r w:rsidR="00096EA7">
        <w:t xml:space="preserve">will be </w:t>
      </w:r>
      <w:r>
        <w:t>made to notify the members of the time and place of the meeting.</w:t>
      </w:r>
    </w:p>
    <w:p w14:paraId="1E68832B" w14:textId="77777777" w:rsidR="0084783E" w:rsidRDefault="0084783E">
      <w:pPr>
        <w:pStyle w:val="BodyText"/>
        <w:spacing w:before="2"/>
      </w:pPr>
    </w:p>
    <w:p w14:paraId="1E68832C" w14:textId="77777777" w:rsidR="0084783E" w:rsidRDefault="00DB77DA">
      <w:pPr>
        <w:pStyle w:val="BodyText"/>
        <w:ind w:left="820" w:right="120" w:hanging="720"/>
        <w:jc w:val="both"/>
      </w:pPr>
      <w:r>
        <w:t>Sec.</w:t>
      </w:r>
      <w:r>
        <w:rPr>
          <w:spacing w:val="-1"/>
        </w:rPr>
        <w:t xml:space="preserve"> </w:t>
      </w:r>
      <w:r>
        <w:t>3</w:t>
      </w:r>
      <w:r>
        <w:rPr>
          <w:spacing w:val="40"/>
        </w:rPr>
        <w:t xml:space="preserve"> </w:t>
      </w:r>
      <w:r>
        <w:t xml:space="preserve">Meetings of the Executive Board may be called by the President or </w:t>
      </w:r>
      <w:proofErr w:type="gramStart"/>
      <w:r>
        <w:t>a majority of</w:t>
      </w:r>
      <w:proofErr w:type="gramEnd"/>
      <w:r>
        <w:t xml:space="preserve"> the Executive Board at any time.</w:t>
      </w:r>
      <w:r>
        <w:rPr>
          <w:spacing w:val="80"/>
        </w:rPr>
        <w:t xml:space="preserve"> </w:t>
      </w:r>
      <w:r>
        <w:t>The Executive Board may establish a set time for meetings.</w:t>
      </w:r>
    </w:p>
    <w:p w14:paraId="1E68832D" w14:textId="77777777" w:rsidR="0084783E" w:rsidRDefault="0084783E">
      <w:pPr>
        <w:pStyle w:val="BodyText"/>
        <w:spacing w:before="6"/>
      </w:pPr>
    </w:p>
    <w:p w14:paraId="1E68832E" w14:textId="77777777" w:rsidR="0084783E" w:rsidRDefault="00DB77DA">
      <w:pPr>
        <w:pStyle w:val="BodyText"/>
        <w:ind w:left="820" w:right="118" w:hanging="720"/>
        <w:jc w:val="both"/>
      </w:pPr>
      <w:r>
        <w:t>Sec.</w:t>
      </w:r>
      <w:r>
        <w:rPr>
          <w:spacing w:val="-2"/>
        </w:rPr>
        <w:t xml:space="preserve"> </w:t>
      </w:r>
      <w:r>
        <w:t>4 A</w:t>
      </w:r>
      <w:r>
        <w:rPr>
          <w:spacing w:val="40"/>
        </w:rPr>
        <w:t xml:space="preserve"> </w:t>
      </w:r>
      <w:r>
        <w:t>quorum</w:t>
      </w:r>
      <w:r>
        <w:rPr>
          <w:spacing w:val="40"/>
        </w:rPr>
        <w:t xml:space="preserve"> </w:t>
      </w:r>
      <w:r>
        <w:t>of</w:t>
      </w:r>
      <w:r>
        <w:rPr>
          <w:spacing w:val="40"/>
        </w:rPr>
        <w:t xml:space="preserve"> </w:t>
      </w:r>
      <w:r>
        <w:t>the</w:t>
      </w:r>
      <w:r>
        <w:rPr>
          <w:spacing w:val="40"/>
        </w:rPr>
        <w:t xml:space="preserve"> </w:t>
      </w:r>
      <w:r>
        <w:t>Executive</w:t>
      </w:r>
      <w:r>
        <w:rPr>
          <w:spacing w:val="40"/>
        </w:rPr>
        <w:t xml:space="preserve"> </w:t>
      </w:r>
      <w:r>
        <w:t>Board</w:t>
      </w:r>
      <w:r>
        <w:rPr>
          <w:spacing w:val="40"/>
        </w:rPr>
        <w:t xml:space="preserve"> </w:t>
      </w:r>
      <w:r>
        <w:t>is</w:t>
      </w:r>
      <w:r>
        <w:rPr>
          <w:spacing w:val="40"/>
        </w:rPr>
        <w:t xml:space="preserve"> </w:t>
      </w:r>
      <w:r>
        <w:t>required</w:t>
      </w:r>
      <w:r>
        <w:rPr>
          <w:spacing w:val="40"/>
        </w:rPr>
        <w:t xml:space="preserve"> </w:t>
      </w:r>
      <w:r>
        <w:t>to</w:t>
      </w:r>
      <w:r>
        <w:rPr>
          <w:spacing w:val="40"/>
        </w:rPr>
        <w:t xml:space="preserve"> </w:t>
      </w:r>
      <w:r>
        <w:t>conduct</w:t>
      </w:r>
      <w:r>
        <w:rPr>
          <w:spacing w:val="40"/>
        </w:rPr>
        <w:t xml:space="preserve"> </w:t>
      </w:r>
      <w:r>
        <w:t>business</w:t>
      </w:r>
      <w:r>
        <w:rPr>
          <w:spacing w:val="40"/>
        </w:rPr>
        <w:t xml:space="preserve"> </w:t>
      </w:r>
      <w:r>
        <w:t>at</w:t>
      </w:r>
      <w:r>
        <w:rPr>
          <w:spacing w:val="40"/>
        </w:rPr>
        <w:t xml:space="preserve"> </w:t>
      </w:r>
      <w:r>
        <w:t>any Executive Board meeting.</w:t>
      </w:r>
      <w:r>
        <w:rPr>
          <w:spacing w:val="40"/>
        </w:rPr>
        <w:t xml:space="preserve"> </w:t>
      </w:r>
      <w:r>
        <w:t>A quorum consists of at least four members of the Executive Board.</w:t>
      </w:r>
      <w:r>
        <w:rPr>
          <w:spacing w:val="40"/>
        </w:rPr>
        <w:t xml:space="preserve"> </w:t>
      </w:r>
      <w:r>
        <w:t xml:space="preserve">If a meeting is held without a quorum, the meeting will be declared </w:t>
      </w:r>
      <w:proofErr w:type="gramStart"/>
      <w:r>
        <w:t>invalid</w:t>
      </w:r>
      <w:proofErr w:type="gramEnd"/>
      <w:r>
        <w:t xml:space="preserve"> and all business transactions shall be considered null and void.</w:t>
      </w:r>
    </w:p>
    <w:p w14:paraId="1E68832F" w14:textId="77777777" w:rsidR="0084783E" w:rsidRDefault="0084783E">
      <w:pPr>
        <w:pStyle w:val="BodyText"/>
        <w:spacing w:before="5"/>
      </w:pPr>
    </w:p>
    <w:p w14:paraId="1E688330" w14:textId="77777777" w:rsidR="0084783E" w:rsidRDefault="00DB77DA">
      <w:pPr>
        <w:pStyle w:val="BodyText"/>
        <w:ind w:left="820" w:right="116" w:hanging="720"/>
        <w:jc w:val="both"/>
      </w:pPr>
      <w:r>
        <w:t>Sec.</w:t>
      </w:r>
      <w:r>
        <w:rPr>
          <w:spacing w:val="-2"/>
        </w:rPr>
        <w:t xml:space="preserve"> </w:t>
      </w:r>
      <w:r>
        <w:t>5</w:t>
      </w:r>
      <w:r>
        <w:rPr>
          <w:spacing w:val="40"/>
        </w:rPr>
        <w:t xml:space="preserve"> </w:t>
      </w:r>
      <w:r>
        <w:t>A quorum of the membership is required to</w:t>
      </w:r>
      <w:r>
        <w:rPr>
          <w:spacing w:val="40"/>
        </w:rPr>
        <w:t xml:space="preserve"> </w:t>
      </w:r>
      <w:r>
        <w:t>conduct business at the annual meeting or at any special meeting.</w:t>
      </w:r>
      <w:r>
        <w:rPr>
          <w:spacing w:val="40"/>
        </w:rPr>
        <w:t xml:space="preserve"> </w:t>
      </w:r>
      <w:r>
        <w:t>A quorum for the annual meeting consists of 10% of the membership.</w:t>
      </w:r>
      <w:r>
        <w:rPr>
          <w:spacing w:val="40"/>
        </w:rPr>
        <w:t xml:space="preserve"> </w:t>
      </w:r>
      <w:r>
        <w:t>All members whose ballots have been received by the Association prior to the annual meeting shall be considered as present at the annual meeting.</w:t>
      </w:r>
      <w:r>
        <w:rPr>
          <w:spacing w:val="40"/>
        </w:rPr>
        <w:t xml:space="preserve"> </w:t>
      </w:r>
      <w:r>
        <w:t xml:space="preserve">A quorum for a special meeting consists of 15% of the </w:t>
      </w:r>
      <w:r>
        <w:rPr>
          <w:spacing w:val="-2"/>
        </w:rPr>
        <w:t>membership.</w:t>
      </w:r>
    </w:p>
    <w:p w14:paraId="1E688331" w14:textId="77777777" w:rsidR="0084783E" w:rsidRDefault="0084783E">
      <w:pPr>
        <w:pStyle w:val="BodyText"/>
        <w:rPr>
          <w:sz w:val="26"/>
        </w:rPr>
      </w:pPr>
    </w:p>
    <w:p w14:paraId="1E688332" w14:textId="77777777" w:rsidR="0084783E" w:rsidRDefault="0084783E">
      <w:pPr>
        <w:pStyle w:val="BodyText"/>
        <w:rPr>
          <w:sz w:val="26"/>
        </w:rPr>
      </w:pPr>
    </w:p>
    <w:p w14:paraId="1E688333" w14:textId="77777777" w:rsidR="0084783E" w:rsidRDefault="0084783E">
      <w:pPr>
        <w:pStyle w:val="BodyText"/>
        <w:spacing w:before="1"/>
        <w:rPr>
          <w:sz w:val="21"/>
        </w:rPr>
      </w:pPr>
    </w:p>
    <w:p w14:paraId="1E688334" w14:textId="77777777" w:rsidR="0084783E" w:rsidRDefault="00DB77DA">
      <w:pPr>
        <w:pStyle w:val="Heading1"/>
      </w:pPr>
      <w:r>
        <w:t>ARTICLE</w:t>
      </w:r>
      <w:r>
        <w:rPr>
          <w:spacing w:val="-6"/>
        </w:rPr>
        <w:t xml:space="preserve"> </w:t>
      </w:r>
      <w:r>
        <w:t>X</w:t>
      </w:r>
      <w:r>
        <w:rPr>
          <w:spacing w:val="-7"/>
        </w:rPr>
        <w:t xml:space="preserve"> </w:t>
      </w:r>
      <w:r>
        <w:t>–</w:t>
      </w:r>
      <w:r>
        <w:rPr>
          <w:spacing w:val="-5"/>
        </w:rPr>
        <w:t xml:space="preserve"> </w:t>
      </w:r>
      <w:r>
        <w:t>REMOVAL</w:t>
      </w:r>
      <w:r>
        <w:rPr>
          <w:spacing w:val="-6"/>
        </w:rPr>
        <w:t xml:space="preserve"> </w:t>
      </w:r>
      <w:r>
        <w:t>OF</w:t>
      </w:r>
      <w:r>
        <w:rPr>
          <w:spacing w:val="-7"/>
        </w:rPr>
        <w:t xml:space="preserve"> </w:t>
      </w:r>
      <w:r>
        <w:t>EXECUTIVE</w:t>
      </w:r>
      <w:r>
        <w:rPr>
          <w:spacing w:val="-2"/>
        </w:rPr>
        <w:t xml:space="preserve"> </w:t>
      </w:r>
      <w:r>
        <w:t>BOARD</w:t>
      </w:r>
      <w:r>
        <w:rPr>
          <w:spacing w:val="-7"/>
        </w:rPr>
        <w:t xml:space="preserve"> </w:t>
      </w:r>
      <w:r>
        <w:rPr>
          <w:spacing w:val="-2"/>
        </w:rPr>
        <w:t>MEMBERS</w:t>
      </w:r>
    </w:p>
    <w:p w14:paraId="1E688335" w14:textId="77777777" w:rsidR="0084783E" w:rsidRDefault="0084783E">
      <w:pPr>
        <w:pStyle w:val="BodyText"/>
        <w:spacing w:before="9"/>
        <w:rPr>
          <w:b/>
          <w:sz w:val="23"/>
        </w:rPr>
      </w:pPr>
    </w:p>
    <w:p w14:paraId="1E688336" w14:textId="37740786" w:rsidR="0084783E" w:rsidRDefault="00DB77DA">
      <w:pPr>
        <w:pStyle w:val="BodyText"/>
        <w:ind w:left="820" w:right="119" w:hanging="720"/>
        <w:jc w:val="both"/>
      </w:pPr>
      <w:r>
        <w:t>Sec.</w:t>
      </w:r>
      <w:r>
        <w:rPr>
          <w:spacing w:val="-2"/>
        </w:rPr>
        <w:t xml:space="preserve"> </w:t>
      </w:r>
      <w:r>
        <w:t>1</w:t>
      </w:r>
      <w:r>
        <w:rPr>
          <w:spacing w:val="40"/>
        </w:rPr>
        <w:t xml:space="preserve"> </w:t>
      </w:r>
      <w:r>
        <w:t>A petition of non-confidence in a member of the Executive Board and calling for an immediate</w:t>
      </w:r>
      <w:r>
        <w:rPr>
          <w:spacing w:val="-1"/>
        </w:rPr>
        <w:t xml:space="preserve"> </w:t>
      </w:r>
      <w:r>
        <w:t>election on the</w:t>
      </w:r>
      <w:r>
        <w:rPr>
          <w:spacing w:val="-1"/>
        </w:rPr>
        <w:t xml:space="preserve"> </w:t>
      </w:r>
      <w:r>
        <w:t>question may</w:t>
      </w:r>
      <w:r>
        <w:rPr>
          <w:spacing w:val="-5"/>
        </w:rPr>
        <w:t xml:space="preserve"> </w:t>
      </w:r>
      <w:r>
        <w:t>be</w:t>
      </w:r>
      <w:r>
        <w:rPr>
          <w:spacing w:val="-1"/>
        </w:rPr>
        <w:t xml:space="preserve"> </w:t>
      </w:r>
      <w:r>
        <w:t>presented</w:t>
      </w:r>
      <w:r>
        <w:rPr>
          <w:spacing w:val="-1"/>
        </w:rPr>
        <w:t xml:space="preserve"> </w:t>
      </w:r>
      <w:r>
        <w:t>to the</w:t>
      </w:r>
      <w:r>
        <w:rPr>
          <w:spacing w:val="-1"/>
        </w:rPr>
        <w:t xml:space="preserve"> </w:t>
      </w:r>
      <w:r>
        <w:t xml:space="preserve">Executive Board at any time by </w:t>
      </w:r>
      <w:r w:rsidR="00794F10">
        <w:t>25%</w:t>
      </w:r>
      <w:r>
        <w:t xml:space="preserve"> of the membership.</w:t>
      </w:r>
    </w:p>
    <w:p w14:paraId="1E688337" w14:textId="77777777" w:rsidR="0084783E" w:rsidRDefault="0084783E">
      <w:pPr>
        <w:pStyle w:val="BodyText"/>
        <w:spacing w:before="5"/>
      </w:pPr>
    </w:p>
    <w:p w14:paraId="1E688338" w14:textId="77777777" w:rsidR="0084783E" w:rsidRDefault="00DB77DA">
      <w:pPr>
        <w:spacing w:line="242" w:lineRule="auto"/>
        <w:ind w:left="820" w:right="116" w:hanging="720"/>
        <w:jc w:val="both"/>
        <w:rPr>
          <w:sz w:val="24"/>
        </w:rPr>
      </w:pPr>
      <w:r>
        <w:rPr>
          <w:sz w:val="24"/>
        </w:rPr>
        <w:t>Sec.</w:t>
      </w:r>
      <w:r>
        <w:rPr>
          <w:spacing w:val="-3"/>
          <w:sz w:val="24"/>
        </w:rPr>
        <w:t xml:space="preserve"> </w:t>
      </w:r>
      <w:r>
        <w:rPr>
          <w:sz w:val="24"/>
        </w:rPr>
        <w:t>2</w:t>
      </w:r>
      <w:r>
        <w:rPr>
          <w:spacing w:val="40"/>
          <w:sz w:val="24"/>
        </w:rPr>
        <w:t xml:space="preserve"> </w:t>
      </w:r>
      <w:r>
        <w:rPr>
          <w:sz w:val="24"/>
        </w:rPr>
        <w:t xml:space="preserve">Such petition shall state, </w:t>
      </w:r>
      <w:r>
        <w:rPr>
          <w:i/>
          <w:sz w:val="24"/>
        </w:rPr>
        <w:t>We, the undersigned being members in good standing of the Confidential Employees</w:t>
      </w:r>
      <w:r>
        <w:rPr>
          <w:i/>
          <w:spacing w:val="40"/>
          <w:sz w:val="24"/>
        </w:rPr>
        <w:t xml:space="preserve"> </w:t>
      </w:r>
      <w:r>
        <w:rPr>
          <w:i/>
          <w:sz w:val="24"/>
        </w:rPr>
        <w:t>Association, have lost confidence in (the name of the board member)’s ability to continue to represent the membership of this Association as a member of the Executive Board.</w:t>
      </w:r>
      <w:r>
        <w:rPr>
          <w:i/>
          <w:spacing w:val="40"/>
          <w:sz w:val="24"/>
        </w:rPr>
        <w:t xml:space="preserve"> </w:t>
      </w:r>
      <w:r>
        <w:rPr>
          <w:i/>
          <w:sz w:val="24"/>
        </w:rPr>
        <w:t>We further seek an immediate vote of confidence by the entire membership.</w:t>
      </w:r>
      <w:r>
        <w:rPr>
          <w:i/>
          <w:spacing w:val="40"/>
          <w:sz w:val="24"/>
        </w:rPr>
        <w:t xml:space="preserve"> </w:t>
      </w:r>
      <w:r>
        <w:rPr>
          <w:sz w:val="24"/>
        </w:rPr>
        <w:t xml:space="preserve">The petition must contain printed names in addition to signature </w:t>
      </w:r>
      <w:proofErr w:type="gramStart"/>
      <w:r>
        <w:rPr>
          <w:sz w:val="24"/>
        </w:rPr>
        <w:t>in order to</w:t>
      </w:r>
      <w:proofErr w:type="gramEnd"/>
      <w:r>
        <w:rPr>
          <w:sz w:val="24"/>
        </w:rPr>
        <w:t xml:space="preserve"> guarantee authenticity.</w:t>
      </w:r>
    </w:p>
    <w:p w14:paraId="1E688339" w14:textId="77777777" w:rsidR="0084783E" w:rsidRDefault="0084783E">
      <w:pPr>
        <w:pStyle w:val="BodyText"/>
        <w:spacing w:before="5"/>
      </w:pPr>
    </w:p>
    <w:p w14:paraId="1E68833A" w14:textId="77777777" w:rsidR="0084783E" w:rsidRDefault="00DB77DA">
      <w:pPr>
        <w:pStyle w:val="BodyText"/>
        <w:spacing w:before="1"/>
        <w:ind w:left="820" w:right="117" w:hanging="720"/>
        <w:jc w:val="both"/>
      </w:pPr>
      <w:r>
        <w:t>Sec.</w:t>
      </w:r>
      <w:r>
        <w:rPr>
          <w:spacing w:val="-1"/>
        </w:rPr>
        <w:t xml:space="preserve"> </w:t>
      </w:r>
      <w:r>
        <w:t>3 Within two working days of receipt of said petition, the President (or Vice President if the petition is against the President) shall appoint a special five- member</w:t>
      </w:r>
      <w:r>
        <w:rPr>
          <w:spacing w:val="-1"/>
        </w:rPr>
        <w:t xml:space="preserve"> </w:t>
      </w:r>
      <w:r>
        <w:t>committee</w:t>
      </w:r>
      <w:r>
        <w:rPr>
          <w:spacing w:val="-2"/>
        </w:rPr>
        <w:t xml:space="preserve"> </w:t>
      </w:r>
      <w:r>
        <w:t>to investigate</w:t>
      </w:r>
      <w:r>
        <w:rPr>
          <w:spacing w:val="-1"/>
        </w:rPr>
        <w:t xml:space="preserve"> </w:t>
      </w:r>
      <w:r>
        <w:t>the</w:t>
      </w:r>
      <w:r>
        <w:rPr>
          <w:spacing w:val="-1"/>
        </w:rPr>
        <w:t xml:space="preserve"> </w:t>
      </w:r>
      <w:r>
        <w:t>validity</w:t>
      </w:r>
      <w:r>
        <w:rPr>
          <w:spacing w:val="-8"/>
        </w:rPr>
        <w:t xml:space="preserve"> </w:t>
      </w:r>
      <w:r>
        <w:t>of</w:t>
      </w:r>
      <w:r>
        <w:rPr>
          <w:spacing w:val="-1"/>
        </w:rPr>
        <w:t xml:space="preserve"> </w:t>
      </w:r>
      <w:r>
        <w:t>the</w:t>
      </w:r>
      <w:r>
        <w:rPr>
          <w:spacing w:val="-1"/>
        </w:rPr>
        <w:t xml:space="preserve"> </w:t>
      </w:r>
      <w:r>
        <w:t>petition.</w:t>
      </w:r>
      <w:r>
        <w:rPr>
          <w:spacing w:val="40"/>
        </w:rPr>
        <w:t xml:space="preserve"> </w:t>
      </w:r>
      <w:r>
        <w:t>The</w:t>
      </w:r>
      <w:r>
        <w:rPr>
          <w:spacing w:val="-2"/>
        </w:rPr>
        <w:t xml:space="preserve"> </w:t>
      </w:r>
      <w:r>
        <w:t>committee</w:t>
      </w:r>
      <w:r>
        <w:rPr>
          <w:spacing w:val="-1"/>
        </w:rPr>
        <w:t xml:space="preserve"> </w:t>
      </w:r>
      <w:r>
        <w:t>shall be composed of two petitioners, two members of the Association who are not members</w:t>
      </w:r>
      <w:r>
        <w:rPr>
          <w:spacing w:val="3"/>
        </w:rPr>
        <w:t xml:space="preserve"> </w:t>
      </w:r>
      <w:r>
        <w:t>of</w:t>
      </w:r>
      <w:r>
        <w:rPr>
          <w:spacing w:val="6"/>
        </w:rPr>
        <w:t xml:space="preserve"> </w:t>
      </w:r>
      <w:r>
        <w:t>the</w:t>
      </w:r>
      <w:r>
        <w:rPr>
          <w:spacing w:val="5"/>
        </w:rPr>
        <w:t xml:space="preserve"> </w:t>
      </w:r>
      <w:r>
        <w:t>Executive</w:t>
      </w:r>
      <w:r>
        <w:rPr>
          <w:spacing w:val="6"/>
        </w:rPr>
        <w:t xml:space="preserve"> </w:t>
      </w:r>
      <w:r>
        <w:t>Board</w:t>
      </w:r>
      <w:r>
        <w:rPr>
          <w:spacing w:val="6"/>
        </w:rPr>
        <w:t xml:space="preserve"> </w:t>
      </w:r>
      <w:r>
        <w:t>or</w:t>
      </w:r>
      <w:r>
        <w:rPr>
          <w:spacing w:val="2"/>
        </w:rPr>
        <w:t xml:space="preserve"> </w:t>
      </w:r>
      <w:r>
        <w:t>signers</w:t>
      </w:r>
      <w:r>
        <w:rPr>
          <w:spacing w:val="4"/>
        </w:rPr>
        <w:t xml:space="preserve"> </w:t>
      </w:r>
      <w:r>
        <w:t>of</w:t>
      </w:r>
      <w:r>
        <w:rPr>
          <w:spacing w:val="3"/>
        </w:rPr>
        <w:t xml:space="preserve"> </w:t>
      </w:r>
      <w:r>
        <w:t>the</w:t>
      </w:r>
      <w:r>
        <w:rPr>
          <w:spacing w:val="5"/>
        </w:rPr>
        <w:t xml:space="preserve"> </w:t>
      </w:r>
      <w:r>
        <w:t>petition</w:t>
      </w:r>
      <w:r>
        <w:rPr>
          <w:spacing w:val="4"/>
        </w:rPr>
        <w:t xml:space="preserve"> </w:t>
      </w:r>
      <w:r>
        <w:t>and</w:t>
      </w:r>
      <w:r>
        <w:rPr>
          <w:spacing w:val="4"/>
        </w:rPr>
        <w:t xml:space="preserve"> </w:t>
      </w:r>
      <w:r>
        <w:t>one</w:t>
      </w:r>
      <w:r>
        <w:rPr>
          <w:spacing w:val="2"/>
        </w:rPr>
        <w:t xml:space="preserve"> </w:t>
      </w:r>
      <w:r>
        <w:t>member</w:t>
      </w:r>
      <w:r>
        <w:rPr>
          <w:spacing w:val="3"/>
        </w:rPr>
        <w:t xml:space="preserve"> </w:t>
      </w:r>
      <w:r>
        <w:t>of</w:t>
      </w:r>
      <w:r>
        <w:rPr>
          <w:spacing w:val="5"/>
        </w:rPr>
        <w:t xml:space="preserve"> </w:t>
      </w:r>
      <w:r>
        <w:rPr>
          <w:spacing w:val="-5"/>
        </w:rPr>
        <w:t>the</w:t>
      </w:r>
    </w:p>
    <w:p w14:paraId="1E68833B" w14:textId="77777777" w:rsidR="0084783E" w:rsidRDefault="0084783E">
      <w:pPr>
        <w:jc w:val="both"/>
        <w:sectPr w:rsidR="0084783E" w:rsidSect="002D5AB9">
          <w:headerReference w:type="default" r:id="rId8"/>
          <w:footerReference w:type="default" r:id="rId9"/>
          <w:pgSz w:w="12240" w:h="15840"/>
          <w:pgMar w:top="1340" w:right="1680" w:bottom="980" w:left="1700" w:header="722" w:footer="792" w:gutter="0"/>
          <w:cols w:space="720"/>
        </w:sectPr>
      </w:pPr>
    </w:p>
    <w:p w14:paraId="1E68833C" w14:textId="77777777" w:rsidR="0084783E" w:rsidRDefault="00DB77DA">
      <w:pPr>
        <w:pStyle w:val="BodyText"/>
        <w:spacing w:before="80"/>
        <w:ind w:left="820" w:right="273"/>
      </w:pPr>
      <w:r>
        <w:lastRenderedPageBreak/>
        <w:t>Executive Board who was not named in the petition.</w:t>
      </w:r>
      <w:r>
        <w:rPr>
          <w:spacing w:val="40"/>
        </w:rPr>
        <w:t xml:space="preserve"> </w:t>
      </w:r>
      <w:r>
        <w:t>The committee shall select its own chairman.</w:t>
      </w:r>
    </w:p>
    <w:p w14:paraId="1E68833D" w14:textId="77777777" w:rsidR="0084783E" w:rsidRDefault="0084783E">
      <w:pPr>
        <w:pStyle w:val="BodyText"/>
        <w:spacing w:before="5"/>
      </w:pPr>
    </w:p>
    <w:p w14:paraId="1E68833E" w14:textId="77777777" w:rsidR="0084783E" w:rsidRDefault="00DB77DA">
      <w:pPr>
        <w:pStyle w:val="BodyText"/>
        <w:ind w:left="100"/>
      </w:pPr>
      <w:r>
        <w:t>Sec.</w:t>
      </w:r>
      <w:r>
        <w:rPr>
          <w:spacing w:val="-2"/>
        </w:rPr>
        <w:t xml:space="preserve"> </w:t>
      </w:r>
      <w:r>
        <w:t>4</w:t>
      </w:r>
      <w:r>
        <w:rPr>
          <w:spacing w:val="71"/>
        </w:rPr>
        <w:t xml:space="preserve"> </w:t>
      </w:r>
      <w:r>
        <w:t>Within seven</w:t>
      </w:r>
      <w:r>
        <w:rPr>
          <w:spacing w:val="-1"/>
        </w:rPr>
        <w:t xml:space="preserve"> </w:t>
      </w:r>
      <w:r>
        <w:t>(7)</w:t>
      </w:r>
      <w:r>
        <w:rPr>
          <w:spacing w:val="-4"/>
        </w:rPr>
        <w:t xml:space="preserve"> </w:t>
      </w:r>
      <w:r>
        <w:t>working</w:t>
      </w:r>
      <w:r>
        <w:rPr>
          <w:spacing w:val="-3"/>
        </w:rPr>
        <w:t xml:space="preserve"> </w:t>
      </w:r>
      <w:r>
        <w:t>days</w:t>
      </w:r>
      <w:r>
        <w:rPr>
          <w:spacing w:val="-1"/>
        </w:rPr>
        <w:t xml:space="preserve"> </w:t>
      </w:r>
      <w:r>
        <w:t>of</w:t>
      </w:r>
      <w:r>
        <w:rPr>
          <w:spacing w:val="-2"/>
        </w:rPr>
        <w:t xml:space="preserve"> </w:t>
      </w:r>
      <w:r>
        <w:t>its</w:t>
      </w:r>
      <w:r>
        <w:rPr>
          <w:spacing w:val="-1"/>
        </w:rPr>
        <w:t xml:space="preserve"> </w:t>
      </w:r>
      <w:r>
        <w:t>formation,</w:t>
      </w:r>
      <w:r>
        <w:rPr>
          <w:spacing w:val="-1"/>
        </w:rPr>
        <w:t xml:space="preserve"> </w:t>
      </w:r>
      <w:r>
        <w:t>the</w:t>
      </w:r>
      <w:r>
        <w:rPr>
          <w:spacing w:val="-2"/>
        </w:rPr>
        <w:t xml:space="preserve"> </w:t>
      </w:r>
      <w:r>
        <w:t>committee</w:t>
      </w:r>
      <w:r>
        <w:rPr>
          <w:spacing w:val="-4"/>
        </w:rPr>
        <w:t xml:space="preserve"> </w:t>
      </w:r>
      <w:r>
        <w:rPr>
          <w:spacing w:val="-2"/>
        </w:rPr>
        <w:t>shall:</w:t>
      </w:r>
    </w:p>
    <w:p w14:paraId="1E68833F" w14:textId="77777777" w:rsidR="0084783E" w:rsidRDefault="0084783E">
      <w:pPr>
        <w:pStyle w:val="BodyText"/>
        <w:spacing w:before="2"/>
      </w:pPr>
    </w:p>
    <w:p w14:paraId="1E688340" w14:textId="77777777" w:rsidR="0084783E" w:rsidRDefault="00DB77DA">
      <w:pPr>
        <w:pStyle w:val="ListParagraph"/>
        <w:numPr>
          <w:ilvl w:val="0"/>
          <w:numId w:val="1"/>
        </w:numPr>
        <w:tabs>
          <w:tab w:val="left" w:pos="1540"/>
          <w:tab w:val="left" w:pos="1541"/>
        </w:tabs>
        <w:ind w:right="0" w:hanging="721"/>
        <w:rPr>
          <w:sz w:val="24"/>
        </w:rPr>
      </w:pPr>
      <w:r>
        <w:rPr>
          <w:sz w:val="24"/>
        </w:rPr>
        <w:t>Verify</w:t>
      </w:r>
      <w:r>
        <w:rPr>
          <w:spacing w:val="-10"/>
          <w:sz w:val="24"/>
        </w:rPr>
        <w:t xml:space="preserve"> </w:t>
      </w:r>
      <w:r>
        <w:rPr>
          <w:sz w:val="24"/>
        </w:rPr>
        <w:t>the</w:t>
      </w:r>
      <w:r>
        <w:rPr>
          <w:spacing w:val="-6"/>
          <w:sz w:val="24"/>
        </w:rPr>
        <w:t xml:space="preserve"> </w:t>
      </w:r>
      <w:r>
        <w:rPr>
          <w:sz w:val="24"/>
        </w:rPr>
        <w:t>names</w:t>
      </w:r>
      <w:r>
        <w:rPr>
          <w:spacing w:val="-5"/>
          <w:sz w:val="24"/>
        </w:rPr>
        <w:t xml:space="preserve"> </w:t>
      </w:r>
      <w:r>
        <w:rPr>
          <w:sz w:val="24"/>
        </w:rPr>
        <w:t>and</w:t>
      </w:r>
      <w:r>
        <w:rPr>
          <w:spacing w:val="-5"/>
          <w:sz w:val="24"/>
        </w:rPr>
        <w:t xml:space="preserve"> </w:t>
      </w:r>
      <w:r>
        <w:rPr>
          <w:sz w:val="24"/>
        </w:rPr>
        <w:t>the</w:t>
      </w:r>
      <w:r>
        <w:rPr>
          <w:spacing w:val="-4"/>
          <w:sz w:val="24"/>
        </w:rPr>
        <w:t xml:space="preserve"> </w:t>
      </w:r>
      <w:r>
        <w:rPr>
          <w:spacing w:val="-2"/>
          <w:sz w:val="24"/>
        </w:rPr>
        <w:t>signatures.</w:t>
      </w:r>
    </w:p>
    <w:p w14:paraId="1E688341" w14:textId="77777777" w:rsidR="0084783E" w:rsidRDefault="0084783E">
      <w:pPr>
        <w:pStyle w:val="BodyText"/>
        <w:spacing w:before="5"/>
      </w:pPr>
    </w:p>
    <w:p w14:paraId="1E688342" w14:textId="77777777" w:rsidR="0084783E" w:rsidRDefault="00DB77DA">
      <w:pPr>
        <w:pStyle w:val="ListParagraph"/>
        <w:numPr>
          <w:ilvl w:val="0"/>
          <w:numId w:val="1"/>
        </w:numPr>
        <w:tabs>
          <w:tab w:val="left" w:pos="1541"/>
        </w:tabs>
        <w:jc w:val="both"/>
        <w:rPr>
          <w:sz w:val="24"/>
        </w:rPr>
      </w:pPr>
      <w:r>
        <w:rPr>
          <w:sz w:val="24"/>
        </w:rPr>
        <w:t>Determine that the verified signatures and names constitute not less than 25% of the Association’s membership.</w:t>
      </w:r>
      <w:r>
        <w:rPr>
          <w:spacing w:val="40"/>
          <w:sz w:val="24"/>
        </w:rPr>
        <w:t xml:space="preserve"> </w:t>
      </w:r>
      <w:r>
        <w:rPr>
          <w:sz w:val="24"/>
        </w:rPr>
        <w:t xml:space="preserve">The committee shall notify the </w:t>
      </w:r>
      <w:proofErr w:type="gramStart"/>
      <w:r>
        <w:rPr>
          <w:sz w:val="24"/>
        </w:rPr>
        <w:t>member</w:t>
      </w:r>
      <w:proofErr w:type="gramEnd"/>
      <w:r>
        <w:rPr>
          <w:sz w:val="24"/>
        </w:rPr>
        <w:t xml:space="preserve"> in question in writing by certified mail as soon as possible.</w:t>
      </w:r>
    </w:p>
    <w:p w14:paraId="1E688343" w14:textId="77777777" w:rsidR="0084783E" w:rsidRDefault="0084783E">
      <w:pPr>
        <w:pStyle w:val="BodyText"/>
        <w:spacing w:before="5"/>
      </w:pPr>
    </w:p>
    <w:p w14:paraId="1E688344" w14:textId="77777777" w:rsidR="0084783E" w:rsidRDefault="00DB77DA">
      <w:pPr>
        <w:pStyle w:val="ListParagraph"/>
        <w:numPr>
          <w:ilvl w:val="0"/>
          <w:numId w:val="1"/>
        </w:numPr>
        <w:tabs>
          <w:tab w:val="left" w:pos="1541"/>
        </w:tabs>
        <w:ind w:right="114"/>
        <w:jc w:val="both"/>
        <w:rPr>
          <w:sz w:val="24"/>
        </w:rPr>
      </w:pPr>
      <w:r>
        <w:rPr>
          <w:sz w:val="24"/>
        </w:rPr>
        <w:t>The member in question may submit a written response which will be mailed to the membership at the expense of the Association.</w:t>
      </w:r>
      <w:r>
        <w:rPr>
          <w:spacing w:val="80"/>
          <w:sz w:val="24"/>
        </w:rPr>
        <w:t xml:space="preserve"> </w:t>
      </w:r>
      <w:r>
        <w:rPr>
          <w:sz w:val="24"/>
        </w:rPr>
        <w:t>If the member in question wishes to request a meeting of the general membership, they may do so within five days of notification by the committee that a petition of no confidence has been verified.</w:t>
      </w:r>
    </w:p>
    <w:p w14:paraId="1E688345" w14:textId="77777777" w:rsidR="0084783E" w:rsidRDefault="0084783E">
      <w:pPr>
        <w:pStyle w:val="BodyText"/>
        <w:spacing w:before="3"/>
      </w:pPr>
    </w:p>
    <w:p w14:paraId="1E688346" w14:textId="77777777" w:rsidR="0084783E" w:rsidRDefault="00DB77DA">
      <w:pPr>
        <w:pStyle w:val="ListParagraph"/>
        <w:numPr>
          <w:ilvl w:val="0"/>
          <w:numId w:val="1"/>
        </w:numPr>
        <w:tabs>
          <w:tab w:val="left" w:pos="1540"/>
          <w:tab w:val="left" w:pos="1541"/>
        </w:tabs>
        <w:ind w:right="613"/>
        <w:rPr>
          <w:sz w:val="24"/>
        </w:rPr>
      </w:pPr>
      <w:r>
        <w:rPr>
          <w:sz w:val="24"/>
        </w:rPr>
        <w:t>If the petition is found certified valid, the committee shall conduct a special</w:t>
      </w:r>
      <w:r>
        <w:rPr>
          <w:spacing w:val="-4"/>
          <w:sz w:val="24"/>
        </w:rPr>
        <w:t xml:space="preserve"> </w:t>
      </w:r>
      <w:r>
        <w:rPr>
          <w:sz w:val="24"/>
        </w:rPr>
        <w:t>secret</w:t>
      </w:r>
      <w:r>
        <w:rPr>
          <w:spacing w:val="-4"/>
          <w:sz w:val="24"/>
        </w:rPr>
        <w:t xml:space="preserve"> </w:t>
      </w:r>
      <w:r>
        <w:rPr>
          <w:sz w:val="24"/>
        </w:rPr>
        <w:t>ballot</w:t>
      </w:r>
      <w:r>
        <w:rPr>
          <w:spacing w:val="-4"/>
          <w:sz w:val="24"/>
        </w:rPr>
        <w:t xml:space="preserve"> </w:t>
      </w:r>
      <w:r>
        <w:rPr>
          <w:sz w:val="24"/>
        </w:rPr>
        <w:t>election</w:t>
      </w:r>
      <w:r>
        <w:rPr>
          <w:spacing w:val="-4"/>
          <w:sz w:val="24"/>
        </w:rPr>
        <w:t xml:space="preserve"> </w:t>
      </w:r>
      <w:r>
        <w:rPr>
          <w:sz w:val="24"/>
        </w:rPr>
        <w:t>of</w:t>
      </w:r>
      <w:r>
        <w:rPr>
          <w:spacing w:val="-5"/>
          <w:sz w:val="24"/>
        </w:rPr>
        <w:t xml:space="preserve"> </w:t>
      </w:r>
      <w:r>
        <w:rPr>
          <w:sz w:val="24"/>
        </w:rPr>
        <w:t>the</w:t>
      </w:r>
      <w:r>
        <w:rPr>
          <w:spacing w:val="-3"/>
          <w:sz w:val="24"/>
        </w:rPr>
        <w:t xml:space="preserve"> </w:t>
      </w:r>
      <w:r>
        <w:rPr>
          <w:sz w:val="24"/>
        </w:rPr>
        <w:t>total</w:t>
      </w:r>
      <w:r>
        <w:rPr>
          <w:spacing w:val="-4"/>
          <w:sz w:val="24"/>
        </w:rPr>
        <w:t xml:space="preserve"> </w:t>
      </w:r>
      <w:r>
        <w:rPr>
          <w:sz w:val="24"/>
        </w:rPr>
        <w:t>membership.</w:t>
      </w:r>
      <w:r>
        <w:rPr>
          <w:spacing w:val="40"/>
          <w:sz w:val="24"/>
        </w:rPr>
        <w:t xml:space="preserve"> </w:t>
      </w:r>
      <w:r>
        <w:rPr>
          <w:sz w:val="24"/>
        </w:rPr>
        <w:t>The</w:t>
      </w:r>
      <w:r>
        <w:rPr>
          <w:spacing w:val="-5"/>
          <w:sz w:val="24"/>
        </w:rPr>
        <w:t xml:space="preserve"> </w:t>
      </w:r>
      <w:r>
        <w:rPr>
          <w:sz w:val="24"/>
        </w:rPr>
        <w:t>total</w:t>
      </w:r>
      <w:r>
        <w:rPr>
          <w:spacing w:val="-4"/>
          <w:sz w:val="24"/>
        </w:rPr>
        <w:t xml:space="preserve"> </w:t>
      </w:r>
      <w:r>
        <w:rPr>
          <w:sz w:val="24"/>
        </w:rPr>
        <w:t>ballot shall read:</w:t>
      </w:r>
    </w:p>
    <w:p w14:paraId="1E688347" w14:textId="77777777" w:rsidR="0084783E" w:rsidRDefault="0084783E">
      <w:pPr>
        <w:pStyle w:val="BodyText"/>
        <w:rPr>
          <w:sz w:val="26"/>
        </w:rPr>
      </w:pPr>
    </w:p>
    <w:p w14:paraId="1E688348" w14:textId="77777777" w:rsidR="0084783E" w:rsidRDefault="0084783E">
      <w:pPr>
        <w:pStyle w:val="BodyText"/>
        <w:rPr>
          <w:sz w:val="26"/>
        </w:rPr>
      </w:pPr>
    </w:p>
    <w:p w14:paraId="1E688349" w14:textId="77777777" w:rsidR="0084783E" w:rsidRDefault="0084783E">
      <w:pPr>
        <w:pStyle w:val="BodyText"/>
        <w:spacing w:before="10"/>
        <w:rPr>
          <w:sz w:val="20"/>
        </w:rPr>
      </w:pPr>
    </w:p>
    <w:p w14:paraId="1E68834A" w14:textId="77777777" w:rsidR="0084783E" w:rsidRDefault="00DB77DA">
      <w:pPr>
        <w:ind w:left="100"/>
        <w:rPr>
          <w:i/>
          <w:sz w:val="24"/>
        </w:rPr>
      </w:pPr>
      <w:r>
        <w:rPr>
          <w:i/>
          <w:sz w:val="24"/>
        </w:rPr>
        <w:t>“Should</w:t>
      </w:r>
      <w:r>
        <w:rPr>
          <w:i/>
          <w:spacing w:val="64"/>
          <w:sz w:val="24"/>
        </w:rPr>
        <w:t xml:space="preserve"> </w:t>
      </w:r>
      <w:r>
        <w:rPr>
          <w:i/>
          <w:sz w:val="24"/>
        </w:rPr>
        <w:t>(name</w:t>
      </w:r>
      <w:r>
        <w:rPr>
          <w:i/>
          <w:spacing w:val="40"/>
          <w:sz w:val="24"/>
        </w:rPr>
        <w:t xml:space="preserve"> </w:t>
      </w:r>
      <w:r>
        <w:rPr>
          <w:i/>
          <w:sz w:val="24"/>
        </w:rPr>
        <w:t>of</w:t>
      </w:r>
      <w:r>
        <w:rPr>
          <w:i/>
          <w:spacing w:val="64"/>
          <w:sz w:val="24"/>
        </w:rPr>
        <w:t xml:space="preserve"> </w:t>
      </w:r>
      <w:r>
        <w:rPr>
          <w:i/>
          <w:sz w:val="24"/>
        </w:rPr>
        <w:t>the</w:t>
      </w:r>
      <w:r>
        <w:rPr>
          <w:i/>
          <w:spacing w:val="68"/>
          <w:sz w:val="24"/>
        </w:rPr>
        <w:t xml:space="preserve"> </w:t>
      </w:r>
      <w:r>
        <w:rPr>
          <w:i/>
          <w:sz w:val="24"/>
        </w:rPr>
        <w:t>Board</w:t>
      </w:r>
      <w:r>
        <w:rPr>
          <w:i/>
          <w:spacing w:val="64"/>
          <w:sz w:val="24"/>
        </w:rPr>
        <w:t xml:space="preserve"> </w:t>
      </w:r>
      <w:r>
        <w:rPr>
          <w:i/>
          <w:sz w:val="24"/>
        </w:rPr>
        <w:t>Member)</w:t>
      </w:r>
      <w:r>
        <w:rPr>
          <w:i/>
          <w:spacing w:val="63"/>
          <w:sz w:val="24"/>
        </w:rPr>
        <w:t xml:space="preserve"> </w:t>
      </w:r>
      <w:r>
        <w:rPr>
          <w:i/>
          <w:sz w:val="24"/>
        </w:rPr>
        <w:t>be</w:t>
      </w:r>
      <w:r>
        <w:rPr>
          <w:i/>
          <w:spacing w:val="63"/>
          <w:sz w:val="24"/>
        </w:rPr>
        <w:t xml:space="preserve"> </w:t>
      </w:r>
      <w:r>
        <w:rPr>
          <w:i/>
          <w:sz w:val="24"/>
        </w:rPr>
        <w:t>retained</w:t>
      </w:r>
      <w:r>
        <w:rPr>
          <w:i/>
          <w:spacing w:val="63"/>
          <w:sz w:val="24"/>
        </w:rPr>
        <w:t xml:space="preserve"> </w:t>
      </w:r>
      <w:r>
        <w:rPr>
          <w:i/>
          <w:sz w:val="24"/>
        </w:rPr>
        <w:t>on</w:t>
      </w:r>
      <w:r>
        <w:rPr>
          <w:i/>
          <w:spacing w:val="63"/>
          <w:sz w:val="24"/>
        </w:rPr>
        <w:t xml:space="preserve"> </w:t>
      </w:r>
      <w:r>
        <w:rPr>
          <w:i/>
          <w:sz w:val="24"/>
        </w:rPr>
        <w:t>the</w:t>
      </w:r>
      <w:r>
        <w:rPr>
          <w:i/>
          <w:spacing w:val="63"/>
          <w:sz w:val="24"/>
        </w:rPr>
        <w:t xml:space="preserve"> </w:t>
      </w:r>
      <w:r>
        <w:rPr>
          <w:i/>
          <w:sz w:val="24"/>
        </w:rPr>
        <w:t>Executive</w:t>
      </w:r>
      <w:r>
        <w:rPr>
          <w:i/>
          <w:spacing w:val="65"/>
          <w:sz w:val="24"/>
        </w:rPr>
        <w:t xml:space="preserve"> </w:t>
      </w:r>
      <w:r>
        <w:rPr>
          <w:i/>
          <w:sz w:val="24"/>
        </w:rPr>
        <w:t>Board</w:t>
      </w:r>
      <w:r>
        <w:rPr>
          <w:i/>
          <w:spacing w:val="64"/>
          <w:sz w:val="24"/>
        </w:rPr>
        <w:t xml:space="preserve"> </w:t>
      </w:r>
      <w:r>
        <w:rPr>
          <w:i/>
          <w:sz w:val="24"/>
        </w:rPr>
        <w:t>of</w:t>
      </w:r>
      <w:r>
        <w:rPr>
          <w:i/>
          <w:spacing w:val="64"/>
          <w:sz w:val="24"/>
        </w:rPr>
        <w:t xml:space="preserve"> </w:t>
      </w:r>
      <w:r>
        <w:rPr>
          <w:i/>
          <w:sz w:val="24"/>
        </w:rPr>
        <w:t xml:space="preserve">this </w:t>
      </w:r>
      <w:r>
        <w:rPr>
          <w:i/>
          <w:spacing w:val="-2"/>
          <w:sz w:val="24"/>
        </w:rPr>
        <w:t>Association?</w:t>
      </w:r>
    </w:p>
    <w:p w14:paraId="1E68834B" w14:textId="77777777" w:rsidR="0084783E" w:rsidRDefault="0084783E">
      <w:pPr>
        <w:pStyle w:val="BodyText"/>
        <w:spacing w:before="3"/>
        <w:rPr>
          <w:i/>
        </w:rPr>
      </w:pPr>
    </w:p>
    <w:p w14:paraId="7B74FF2E" w14:textId="77777777" w:rsidR="00275658" w:rsidRDefault="00DB77DA">
      <w:pPr>
        <w:tabs>
          <w:tab w:val="left" w:pos="1571"/>
        </w:tabs>
        <w:ind w:left="100"/>
        <w:rPr>
          <w:i/>
          <w:sz w:val="24"/>
          <w:u w:val="single"/>
        </w:rPr>
      </w:pPr>
      <w:r>
        <w:rPr>
          <w:i/>
          <w:spacing w:val="-5"/>
          <w:sz w:val="24"/>
        </w:rPr>
        <w:t>Yes</w:t>
      </w:r>
      <w:r>
        <w:rPr>
          <w:i/>
          <w:sz w:val="24"/>
          <w:u w:val="single"/>
        </w:rPr>
        <w:tab/>
      </w:r>
    </w:p>
    <w:p w14:paraId="1E68834C" w14:textId="51B747C3" w:rsidR="0084783E" w:rsidRDefault="00DB77DA">
      <w:pPr>
        <w:tabs>
          <w:tab w:val="left" w:pos="1571"/>
        </w:tabs>
        <w:ind w:left="100"/>
        <w:rPr>
          <w:i/>
          <w:sz w:val="24"/>
        </w:rPr>
      </w:pPr>
      <w:r>
        <w:rPr>
          <w:i/>
          <w:spacing w:val="-5"/>
          <w:sz w:val="24"/>
        </w:rPr>
        <w:t>No</w:t>
      </w:r>
      <w:r w:rsidR="009246CA">
        <w:rPr>
          <w:i/>
          <w:sz w:val="24"/>
          <w:u w:val="single"/>
        </w:rPr>
        <w:tab/>
      </w:r>
    </w:p>
    <w:p w14:paraId="1E68834D" w14:textId="77777777" w:rsidR="0084783E" w:rsidRDefault="0084783E">
      <w:pPr>
        <w:pStyle w:val="BodyText"/>
        <w:spacing w:before="7"/>
        <w:rPr>
          <w:i/>
          <w:sz w:val="16"/>
        </w:rPr>
      </w:pPr>
    </w:p>
    <w:p w14:paraId="1E68834E" w14:textId="77777777" w:rsidR="0084783E" w:rsidRDefault="00DB77DA">
      <w:pPr>
        <w:spacing w:before="90"/>
        <w:ind w:left="100"/>
        <w:rPr>
          <w:i/>
          <w:sz w:val="24"/>
        </w:rPr>
      </w:pPr>
      <w:r>
        <w:rPr>
          <w:i/>
          <w:sz w:val="24"/>
        </w:rPr>
        <w:t>Please</w:t>
      </w:r>
      <w:r>
        <w:rPr>
          <w:i/>
          <w:spacing w:val="-3"/>
          <w:sz w:val="24"/>
        </w:rPr>
        <w:t xml:space="preserve"> </w:t>
      </w:r>
      <w:r>
        <w:rPr>
          <w:i/>
          <w:sz w:val="24"/>
        </w:rPr>
        <w:t>return</w:t>
      </w:r>
      <w:r>
        <w:rPr>
          <w:i/>
          <w:spacing w:val="-2"/>
          <w:sz w:val="24"/>
        </w:rPr>
        <w:t xml:space="preserve"> </w:t>
      </w:r>
      <w:r>
        <w:rPr>
          <w:i/>
          <w:sz w:val="24"/>
        </w:rPr>
        <w:t>this</w:t>
      </w:r>
      <w:r>
        <w:rPr>
          <w:i/>
          <w:spacing w:val="-2"/>
          <w:sz w:val="24"/>
        </w:rPr>
        <w:t xml:space="preserve"> </w:t>
      </w:r>
      <w:r>
        <w:rPr>
          <w:i/>
          <w:sz w:val="24"/>
        </w:rPr>
        <w:t>ballot</w:t>
      </w:r>
      <w:r>
        <w:rPr>
          <w:i/>
          <w:spacing w:val="-3"/>
          <w:sz w:val="24"/>
        </w:rPr>
        <w:t xml:space="preserve"> </w:t>
      </w:r>
      <w:r>
        <w:rPr>
          <w:i/>
          <w:sz w:val="24"/>
        </w:rPr>
        <w:t>no</w:t>
      </w:r>
      <w:r>
        <w:rPr>
          <w:i/>
          <w:spacing w:val="-1"/>
          <w:sz w:val="24"/>
        </w:rPr>
        <w:t xml:space="preserve"> </w:t>
      </w:r>
      <w:r>
        <w:rPr>
          <w:i/>
          <w:sz w:val="24"/>
        </w:rPr>
        <w:t>later</w:t>
      </w:r>
      <w:r>
        <w:rPr>
          <w:i/>
          <w:spacing w:val="-2"/>
          <w:sz w:val="24"/>
        </w:rPr>
        <w:t xml:space="preserve"> </w:t>
      </w:r>
      <w:r>
        <w:rPr>
          <w:i/>
          <w:sz w:val="24"/>
        </w:rPr>
        <w:t xml:space="preserve">than </w:t>
      </w:r>
      <w:r>
        <w:rPr>
          <w:i/>
          <w:spacing w:val="-2"/>
          <w:sz w:val="24"/>
        </w:rPr>
        <w:t>(date).”</w:t>
      </w:r>
    </w:p>
    <w:p w14:paraId="1E68834F" w14:textId="77777777" w:rsidR="0084783E" w:rsidRDefault="0084783E">
      <w:pPr>
        <w:pStyle w:val="BodyText"/>
        <w:rPr>
          <w:i/>
          <w:sz w:val="26"/>
        </w:rPr>
      </w:pPr>
    </w:p>
    <w:p w14:paraId="1E688350" w14:textId="77777777" w:rsidR="0084783E" w:rsidRDefault="0084783E">
      <w:pPr>
        <w:pStyle w:val="BodyText"/>
        <w:rPr>
          <w:i/>
          <w:sz w:val="26"/>
        </w:rPr>
      </w:pPr>
    </w:p>
    <w:p w14:paraId="1E688351" w14:textId="77777777" w:rsidR="0084783E" w:rsidRDefault="0084783E">
      <w:pPr>
        <w:pStyle w:val="BodyText"/>
        <w:spacing w:before="7"/>
        <w:rPr>
          <w:i/>
          <w:sz w:val="20"/>
        </w:rPr>
      </w:pPr>
    </w:p>
    <w:p w14:paraId="1E688352" w14:textId="77777777" w:rsidR="0084783E" w:rsidRDefault="00DB77DA">
      <w:pPr>
        <w:pStyle w:val="BodyText"/>
        <w:ind w:left="820" w:right="122" w:hanging="720"/>
        <w:jc w:val="both"/>
      </w:pPr>
      <w:r>
        <w:t>Sec.</w:t>
      </w:r>
      <w:r>
        <w:rPr>
          <w:spacing w:val="-2"/>
        </w:rPr>
        <w:t xml:space="preserve"> </w:t>
      </w:r>
      <w:r>
        <w:t>5 The balloting shall start not later than fifteen (15) days from the committee’s appointment.</w:t>
      </w:r>
      <w:r>
        <w:rPr>
          <w:spacing w:val="40"/>
        </w:rPr>
        <w:t xml:space="preserve"> </w:t>
      </w:r>
      <w:r>
        <w:t xml:space="preserve">Not less than nor more than fifteen (15) days shall be allowed for </w:t>
      </w:r>
      <w:r>
        <w:rPr>
          <w:spacing w:val="-2"/>
        </w:rPr>
        <w:t>balloting.</w:t>
      </w:r>
    </w:p>
    <w:p w14:paraId="1E688353" w14:textId="77777777" w:rsidR="0084783E" w:rsidRDefault="0084783E">
      <w:pPr>
        <w:jc w:val="both"/>
        <w:sectPr w:rsidR="0084783E" w:rsidSect="002D5AB9">
          <w:pgSz w:w="12240" w:h="15840"/>
          <w:pgMar w:top="1340" w:right="1680" w:bottom="980" w:left="1700" w:header="722" w:footer="792" w:gutter="0"/>
          <w:cols w:space="720"/>
        </w:sectPr>
      </w:pPr>
    </w:p>
    <w:p w14:paraId="1E688354" w14:textId="77777777" w:rsidR="0084783E" w:rsidRDefault="0084783E">
      <w:pPr>
        <w:pStyle w:val="BodyText"/>
        <w:rPr>
          <w:sz w:val="20"/>
        </w:rPr>
      </w:pPr>
    </w:p>
    <w:p w14:paraId="1E688355" w14:textId="77777777" w:rsidR="0084783E" w:rsidRDefault="0084783E">
      <w:pPr>
        <w:pStyle w:val="BodyText"/>
        <w:spacing w:before="6"/>
        <w:rPr>
          <w:sz w:val="27"/>
        </w:rPr>
      </w:pPr>
    </w:p>
    <w:p w14:paraId="1E688356" w14:textId="77777777" w:rsidR="0084783E" w:rsidRDefault="00DB77DA">
      <w:pPr>
        <w:pStyle w:val="BodyText"/>
        <w:spacing w:before="90"/>
        <w:ind w:left="820" w:right="113" w:hanging="720"/>
        <w:jc w:val="both"/>
      </w:pPr>
      <w:r>
        <w:t>Sec.</w:t>
      </w:r>
      <w:r>
        <w:rPr>
          <w:spacing w:val="-2"/>
        </w:rPr>
        <w:t xml:space="preserve"> </w:t>
      </w:r>
      <w:r>
        <w:t>6</w:t>
      </w:r>
      <w:r>
        <w:rPr>
          <w:spacing w:val="40"/>
        </w:rPr>
        <w:t xml:space="preserve"> </w:t>
      </w:r>
      <w:r>
        <w:t>Within two days of the conclusion of balloting, the committee chairman shall report to the membership as appropriate:</w:t>
      </w:r>
    </w:p>
    <w:p w14:paraId="1E688357" w14:textId="77777777" w:rsidR="0084783E" w:rsidRDefault="0084783E">
      <w:pPr>
        <w:pStyle w:val="BodyText"/>
        <w:spacing w:before="3"/>
      </w:pPr>
    </w:p>
    <w:p w14:paraId="1E688358" w14:textId="77777777" w:rsidR="0084783E" w:rsidRDefault="00DB77DA">
      <w:pPr>
        <w:pStyle w:val="BodyText"/>
        <w:ind w:left="1540" w:right="123"/>
        <w:jc w:val="both"/>
      </w:pPr>
      <w:r>
        <w:t>Sixty percent or more of the cast ballots express loss of confidence in the retention of (name of the Board Member) as an Executive Board member. The office is therefore declared vacant.</w:t>
      </w:r>
    </w:p>
    <w:p w14:paraId="1E688359" w14:textId="77777777" w:rsidR="0084783E" w:rsidRDefault="0084783E">
      <w:pPr>
        <w:pStyle w:val="BodyText"/>
        <w:spacing w:before="4"/>
      </w:pPr>
    </w:p>
    <w:p w14:paraId="1E68835A" w14:textId="77777777" w:rsidR="0084783E" w:rsidRDefault="00DB77DA">
      <w:pPr>
        <w:pStyle w:val="BodyText"/>
        <w:spacing w:before="1"/>
        <w:ind w:left="1540"/>
      </w:pPr>
      <w:r>
        <w:rPr>
          <w:spacing w:val="-5"/>
        </w:rPr>
        <w:t>or</w:t>
      </w:r>
    </w:p>
    <w:p w14:paraId="1E68835B" w14:textId="77777777" w:rsidR="0084783E" w:rsidRDefault="0084783E">
      <w:pPr>
        <w:pStyle w:val="BodyText"/>
        <w:spacing w:before="4"/>
      </w:pPr>
    </w:p>
    <w:p w14:paraId="1E68835C" w14:textId="77777777" w:rsidR="0084783E" w:rsidRDefault="00DB77DA">
      <w:pPr>
        <w:pStyle w:val="BodyText"/>
        <w:ind w:left="1540"/>
      </w:pPr>
      <w:r>
        <w:t>Less</w:t>
      </w:r>
      <w:r>
        <w:rPr>
          <w:spacing w:val="40"/>
        </w:rPr>
        <w:t xml:space="preserve"> </w:t>
      </w:r>
      <w:r>
        <w:t>than</w:t>
      </w:r>
      <w:r>
        <w:rPr>
          <w:spacing w:val="40"/>
        </w:rPr>
        <w:t xml:space="preserve"> </w:t>
      </w:r>
      <w:r>
        <w:t>sixty</w:t>
      </w:r>
      <w:r>
        <w:rPr>
          <w:spacing w:val="40"/>
        </w:rPr>
        <w:t xml:space="preserve"> </w:t>
      </w:r>
      <w:r>
        <w:t>percent</w:t>
      </w:r>
      <w:r>
        <w:rPr>
          <w:spacing w:val="40"/>
        </w:rPr>
        <w:t xml:space="preserve"> </w:t>
      </w:r>
      <w:r>
        <w:t>of</w:t>
      </w:r>
      <w:r>
        <w:rPr>
          <w:spacing w:val="40"/>
        </w:rPr>
        <w:t xml:space="preserve"> </w:t>
      </w:r>
      <w:r>
        <w:t>the</w:t>
      </w:r>
      <w:r>
        <w:rPr>
          <w:spacing w:val="40"/>
        </w:rPr>
        <w:t xml:space="preserve"> </w:t>
      </w:r>
      <w:r>
        <w:t>cast</w:t>
      </w:r>
      <w:r>
        <w:rPr>
          <w:spacing w:val="40"/>
        </w:rPr>
        <w:t xml:space="preserve"> </w:t>
      </w:r>
      <w:r>
        <w:t>ballots</w:t>
      </w:r>
      <w:r>
        <w:rPr>
          <w:spacing w:val="40"/>
        </w:rPr>
        <w:t xml:space="preserve"> </w:t>
      </w:r>
      <w:r>
        <w:t>support</w:t>
      </w:r>
      <w:r>
        <w:rPr>
          <w:spacing w:val="40"/>
        </w:rPr>
        <w:t xml:space="preserve"> </w:t>
      </w:r>
      <w:r>
        <w:t>the</w:t>
      </w:r>
      <w:r>
        <w:rPr>
          <w:spacing w:val="40"/>
        </w:rPr>
        <w:t xml:space="preserve"> </w:t>
      </w:r>
      <w:r>
        <w:t>petition</w:t>
      </w:r>
      <w:r>
        <w:rPr>
          <w:spacing w:val="40"/>
        </w:rPr>
        <w:t xml:space="preserve"> </w:t>
      </w:r>
      <w:r>
        <w:t>of</w:t>
      </w:r>
      <w:r>
        <w:rPr>
          <w:spacing w:val="40"/>
        </w:rPr>
        <w:t xml:space="preserve"> </w:t>
      </w:r>
      <w:r>
        <w:t>no</w:t>
      </w:r>
      <w:r>
        <w:rPr>
          <w:spacing w:val="80"/>
        </w:rPr>
        <w:t xml:space="preserve"> </w:t>
      </w:r>
      <w:r>
        <w:t>confidence. (Name of Board Member) is thereby retained in office.</w:t>
      </w:r>
    </w:p>
    <w:p w14:paraId="1E68835D" w14:textId="77777777" w:rsidR="0084783E" w:rsidRDefault="0084783E">
      <w:pPr>
        <w:pStyle w:val="BodyText"/>
        <w:rPr>
          <w:sz w:val="26"/>
        </w:rPr>
      </w:pPr>
    </w:p>
    <w:p w14:paraId="1E68835E" w14:textId="77777777" w:rsidR="0084783E" w:rsidRDefault="0084783E">
      <w:pPr>
        <w:pStyle w:val="BodyText"/>
        <w:rPr>
          <w:sz w:val="26"/>
        </w:rPr>
      </w:pPr>
    </w:p>
    <w:p w14:paraId="1E68835F" w14:textId="77777777" w:rsidR="0084783E" w:rsidRDefault="0084783E">
      <w:pPr>
        <w:pStyle w:val="BodyText"/>
        <w:spacing w:before="1"/>
        <w:rPr>
          <w:sz w:val="21"/>
        </w:rPr>
      </w:pPr>
    </w:p>
    <w:p w14:paraId="1E688360" w14:textId="77777777" w:rsidR="0084783E" w:rsidRDefault="00DB77DA">
      <w:pPr>
        <w:pStyle w:val="Heading1"/>
        <w:spacing w:before="1"/>
      </w:pPr>
      <w:r>
        <w:t>ARTICLE</w:t>
      </w:r>
      <w:r>
        <w:rPr>
          <w:spacing w:val="-6"/>
        </w:rPr>
        <w:t xml:space="preserve"> </w:t>
      </w:r>
      <w:r>
        <w:t>XI</w:t>
      </w:r>
      <w:r>
        <w:rPr>
          <w:spacing w:val="-6"/>
        </w:rPr>
        <w:t xml:space="preserve"> </w:t>
      </w:r>
      <w:r>
        <w:t>–</w:t>
      </w:r>
      <w:r>
        <w:rPr>
          <w:spacing w:val="-5"/>
        </w:rPr>
        <w:t xml:space="preserve"> </w:t>
      </w:r>
      <w:r>
        <w:t>COLLECTIVE</w:t>
      </w:r>
      <w:r>
        <w:rPr>
          <w:spacing w:val="-6"/>
        </w:rPr>
        <w:t xml:space="preserve"> </w:t>
      </w:r>
      <w:r>
        <w:rPr>
          <w:spacing w:val="-2"/>
        </w:rPr>
        <w:t>BARGAINING</w:t>
      </w:r>
    </w:p>
    <w:p w14:paraId="1E688361" w14:textId="77777777" w:rsidR="0084783E" w:rsidRDefault="0084783E">
      <w:pPr>
        <w:pStyle w:val="BodyText"/>
        <w:rPr>
          <w:b/>
        </w:rPr>
      </w:pPr>
    </w:p>
    <w:p w14:paraId="1E688362" w14:textId="77777777" w:rsidR="0084783E" w:rsidRDefault="00DB77DA">
      <w:pPr>
        <w:pStyle w:val="BodyText"/>
        <w:ind w:left="820" w:right="125" w:hanging="720"/>
        <w:jc w:val="both"/>
      </w:pPr>
      <w:r>
        <w:t>Sec.</w:t>
      </w:r>
      <w:r>
        <w:rPr>
          <w:spacing w:val="-2"/>
        </w:rPr>
        <w:t xml:space="preserve"> </w:t>
      </w:r>
      <w:r>
        <w:t>1</w:t>
      </w:r>
      <w:r>
        <w:rPr>
          <w:spacing w:val="40"/>
        </w:rPr>
        <w:t xml:space="preserve"> </w:t>
      </w:r>
      <w:r>
        <w:t>The Executive Board shall select a bargaining</w:t>
      </w:r>
      <w:r>
        <w:rPr>
          <w:spacing w:val="-1"/>
        </w:rPr>
        <w:t xml:space="preserve"> </w:t>
      </w:r>
      <w:r>
        <w:t>team to meet with the employer for the purpose of collective bargaining.</w:t>
      </w:r>
    </w:p>
    <w:p w14:paraId="1E688363" w14:textId="77777777" w:rsidR="0084783E" w:rsidRDefault="0084783E">
      <w:pPr>
        <w:pStyle w:val="BodyText"/>
        <w:spacing w:before="2"/>
      </w:pPr>
    </w:p>
    <w:p w14:paraId="1E688364" w14:textId="77777777" w:rsidR="0084783E" w:rsidRDefault="00DB77DA">
      <w:pPr>
        <w:pStyle w:val="BodyText"/>
        <w:ind w:left="820" w:right="118" w:hanging="720"/>
        <w:jc w:val="both"/>
      </w:pPr>
      <w:r>
        <w:t>Sec.</w:t>
      </w:r>
      <w:r>
        <w:rPr>
          <w:spacing w:val="-2"/>
        </w:rPr>
        <w:t xml:space="preserve"> </w:t>
      </w:r>
      <w:r>
        <w:t>2 The Executive Board may solicit a bargaining committee who shall consist of members in good standing chosen by the Executive Board and any additional member</w:t>
      </w:r>
      <w:r>
        <w:rPr>
          <w:spacing w:val="-3"/>
        </w:rPr>
        <w:t xml:space="preserve"> </w:t>
      </w:r>
      <w:r>
        <w:t>who</w:t>
      </w:r>
      <w:r>
        <w:rPr>
          <w:spacing w:val="-3"/>
        </w:rPr>
        <w:t xml:space="preserve"> </w:t>
      </w:r>
      <w:r>
        <w:t>presents</w:t>
      </w:r>
      <w:r>
        <w:rPr>
          <w:spacing w:val="-2"/>
        </w:rPr>
        <w:t xml:space="preserve"> </w:t>
      </w:r>
      <w:r>
        <w:t>a</w:t>
      </w:r>
      <w:r>
        <w:rPr>
          <w:spacing w:val="-3"/>
        </w:rPr>
        <w:t xml:space="preserve"> </w:t>
      </w:r>
      <w:r>
        <w:t>petition</w:t>
      </w:r>
      <w:r>
        <w:rPr>
          <w:spacing w:val="-2"/>
        </w:rPr>
        <w:t xml:space="preserve"> </w:t>
      </w:r>
      <w:r>
        <w:t>containing</w:t>
      </w:r>
      <w:r>
        <w:rPr>
          <w:spacing w:val="-4"/>
        </w:rPr>
        <w:t xml:space="preserve"> </w:t>
      </w:r>
      <w:r>
        <w:t>the</w:t>
      </w:r>
      <w:r>
        <w:rPr>
          <w:spacing w:val="-3"/>
        </w:rPr>
        <w:t xml:space="preserve"> </w:t>
      </w:r>
      <w:r>
        <w:t>signatures</w:t>
      </w:r>
      <w:r>
        <w:rPr>
          <w:spacing w:val="-2"/>
        </w:rPr>
        <w:t xml:space="preserve"> </w:t>
      </w:r>
      <w:r>
        <w:t>of</w:t>
      </w:r>
      <w:r>
        <w:rPr>
          <w:spacing w:val="-3"/>
        </w:rPr>
        <w:t xml:space="preserve"> </w:t>
      </w:r>
      <w:r>
        <w:t>fifteen percent</w:t>
      </w:r>
      <w:r>
        <w:rPr>
          <w:spacing w:val="-2"/>
        </w:rPr>
        <w:t xml:space="preserve"> </w:t>
      </w:r>
      <w:r>
        <w:t>(15%) of the membership.</w:t>
      </w:r>
    </w:p>
    <w:p w14:paraId="1E688365" w14:textId="77777777" w:rsidR="0084783E" w:rsidRDefault="0084783E">
      <w:pPr>
        <w:pStyle w:val="BodyText"/>
        <w:spacing w:before="5"/>
      </w:pPr>
    </w:p>
    <w:p w14:paraId="1E688366" w14:textId="77777777" w:rsidR="0084783E" w:rsidRDefault="00DB77DA">
      <w:pPr>
        <w:pStyle w:val="BodyText"/>
        <w:spacing w:before="1"/>
        <w:ind w:left="820" w:right="124" w:hanging="720"/>
        <w:jc w:val="both"/>
      </w:pPr>
      <w:r>
        <w:t>Sec.</w:t>
      </w:r>
      <w:r>
        <w:rPr>
          <w:spacing w:val="-2"/>
        </w:rPr>
        <w:t xml:space="preserve"> </w:t>
      </w:r>
      <w:r>
        <w:t>3 If a bargaining committee is utilized it shall solicit ideas and input from the membership preceding the negotiations and shall assist the bargaining team</w:t>
      </w:r>
      <w:r>
        <w:rPr>
          <w:spacing w:val="40"/>
        </w:rPr>
        <w:t xml:space="preserve"> </w:t>
      </w:r>
      <w:r>
        <w:t>during the time of negotiations as the team deems necessary.</w:t>
      </w:r>
    </w:p>
    <w:p w14:paraId="1E688367" w14:textId="77777777" w:rsidR="0084783E" w:rsidRDefault="0084783E">
      <w:pPr>
        <w:pStyle w:val="BodyText"/>
        <w:spacing w:before="2"/>
      </w:pPr>
    </w:p>
    <w:p w14:paraId="1E688368" w14:textId="77777777" w:rsidR="0084783E" w:rsidRDefault="00DB77DA">
      <w:pPr>
        <w:pStyle w:val="BodyText"/>
        <w:ind w:left="820" w:right="122" w:hanging="720"/>
        <w:jc w:val="both"/>
      </w:pPr>
      <w:r>
        <w:t>Sec.</w:t>
      </w:r>
      <w:r>
        <w:rPr>
          <w:spacing w:val="-2"/>
        </w:rPr>
        <w:t xml:space="preserve"> </w:t>
      </w:r>
      <w:r>
        <w:t>4</w:t>
      </w:r>
      <w:r>
        <w:rPr>
          <w:spacing w:val="40"/>
        </w:rPr>
        <w:t xml:space="preserve"> </w:t>
      </w:r>
      <w:r>
        <w:t>The Executive Board and the bargaining committee shall be kept fully informed</w:t>
      </w:r>
      <w:r>
        <w:rPr>
          <w:spacing w:val="80"/>
        </w:rPr>
        <w:t xml:space="preserve"> </w:t>
      </w:r>
      <w:r>
        <w:t>of</w:t>
      </w:r>
      <w:r>
        <w:rPr>
          <w:spacing w:val="-1"/>
        </w:rPr>
        <w:t xml:space="preserve"> </w:t>
      </w:r>
      <w:r>
        <w:t>the progress of</w:t>
      </w:r>
      <w:r>
        <w:rPr>
          <w:spacing w:val="-1"/>
        </w:rPr>
        <w:t xml:space="preserve"> </w:t>
      </w:r>
      <w:r>
        <w:t>the negotiations.</w:t>
      </w:r>
      <w:r>
        <w:rPr>
          <w:spacing w:val="40"/>
        </w:rPr>
        <w:t xml:space="preserve"> </w:t>
      </w:r>
      <w:r>
        <w:t>Informational updates shall be</w:t>
      </w:r>
      <w:r>
        <w:rPr>
          <w:spacing w:val="-1"/>
        </w:rPr>
        <w:t xml:space="preserve"> </w:t>
      </w:r>
      <w:r>
        <w:t>made</w:t>
      </w:r>
      <w:r>
        <w:rPr>
          <w:spacing w:val="-1"/>
        </w:rPr>
        <w:t xml:space="preserve"> </w:t>
      </w:r>
      <w:r>
        <w:t>available to the membership.</w:t>
      </w:r>
    </w:p>
    <w:p w14:paraId="1E688369" w14:textId="77777777" w:rsidR="0084783E" w:rsidRDefault="0084783E">
      <w:pPr>
        <w:pStyle w:val="BodyText"/>
        <w:spacing w:before="5"/>
      </w:pPr>
    </w:p>
    <w:p w14:paraId="1E68836A" w14:textId="77777777" w:rsidR="0084783E" w:rsidRDefault="00DB77DA">
      <w:pPr>
        <w:pStyle w:val="BodyText"/>
        <w:ind w:left="820" w:right="123" w:hanging="720"/>
        <w:jc w:val="both"/>
      </w:pPr>
      <w:r>
        <w:t>Sec.</w:t>
      </w:r>
      <w:r>
        <w:rPr>
          <w:spacing w:val="-2"/>
        </w:rPr>
        <w:t xml:space="preserve"> </w:t>
      </w:r>
      <w:r>
        <w:t>5</w:t>
      </w:r>
      <w:r>
        <w:rPr>
          <w:spacing w:val="40"/>
        </w:rPr>
        <w:t xml:space="preserve"> </w:t>
      </w:r>
      <w:r>
        <w:t>If a bargaining committee is not separately established by the Executive Board,</w:t>
      </w:r>
      <w:r>
        <w:rPr>
          <w:spacing w:val="40"/>
        </w:rPr>
        <w:t xml:space="preserve"> </w:t>
      </w:r>
      <w:r>
        <w:t>the selected bargaining team shall act in that capacity.</w:t>
      </w:r>
    </w:p>
    <w:p w14:paraId="4C006D88" w14:textId="77777777" w:rsidR="00B4432E" w:rsidRDefault="00B4432E">
      <w:pPr>
        <w:pStyle w:val="BodyText"/>
        <w:ind w:left="820" w:right="123" w:hanging="720"/>
        <w:jc w:val="both"/>
      </w:pPr>
    </w:p>
    <w:p w14:paraId="4292186F" w14:textId="2DB3D9A6" w:rsidR="00B4432E" w:rsidRDefault="00B4432E">
      <w:pPr>
        <w:pStyle w:val="BodyText"/>
        <w:ind w:left="820" w:right="123" w:hanging="720"/>
        <w:jc w:val="both"/>
      </w:pPr>
      <w:r>
        <w:t>Sec. 6</w:t>
      </w:r>
      <w:r>
        <w:tab/>
      </w:r>
      <w:r w:rsidR="000A5E28">
        <w:t xml:space="preserve">The Executive Board shall have sole authority to negotiate and agree to </w:t>
      </w:r>
      <w:r w:rsidR="00330C96">
        <w:t>mo</w:t>
      </w:r>
      <w:r w:rsidR="00C22D03">
        <w:t>difications or amendments to any collective bargaining agreement negotiated by the bargaining team</w:t>
      </w:r>
      <w:r w:rsidR="00F445BE">
        <w:t xml:space="preserve"> on behalf of </w:t>
      </w:r>
      <w:r w:rsidR="00506267">
        <w:t>the Association</w:t>
      </w:r>
      <w:r w:rsidR="00F445BE">
        <w:t xml:space="preserve"> and ratified by the membership. Affected members will be polled prior to the finalizing of any </w:t>
      </w:r>
      <w:r w:rsidR="00613D4F">
        <w:t>such modifications or amendments.</w:t>
      </w:r>
    </w:p>
    <w:p w14:paraId="1E68836B" w14:textId="77777777" w:rsidR="0084783E" w:rsidRDefault="0084783E">
      <w:pPr>
        <w:pStyle w:val="BodyText"/>
        <w:rPr>
          <w:sz w:val="26"/>
        </w:rPr>
      </w:pPr>
    </w:p>
    <w:p w14:paraId="1E68836C" w14:textId="77777777" w:rsidR="0084783E" w:rsidRDefault="0084783E">
      <w:pPr>
        <w:pStyle w:val="BodyText"/>
        <w:rPr>
          <w:sz w:val="26"/>
        </w:rPr>
      </w:pPr>
    </w:p>
    <w:p w14:paraId="1E68836D" w14:textId="77777777" w:rsidR="0084783E" w:rsidRDefault="0084783E">
      <w:pPr>
        <w:pStyle w:val="BodyText"/>
        <w:spacing w:before="1"/>
        <w:rPr>
          <w:sz w:val="21"/>
        </w:rPr>
      </w:pPr>
    </w:p>
    <w:p w14:paraId="1E68836E" w14:textId="77777777" w:rsidR="0084783E" w:rsidRDefault="00DB77DA">
      <w:pPr>
        <w:pStyle w:val="Heading1"/>
      </w:pPr>
      <w:r>
        <w:t>ARTICLE</w:t>
      </w:r>
      <w:r>
        <w:rPr>
          <w:spacing w:val="-12"/>
        </w:rPr>
        <w:t xml:space="preserve"> </w:t>
      </w:r>
      <w:r>
        <w:t>XII</w:t>
      </w:r>
      <w:r>
        <w:rPr>
          <w:spacing w:val="-11"/>
        </w:rPr>
        <w:t xml:space="preserve"> </w:t>
      </w:r>
      <w:r>
        <w:t>–</w:t>
      </w:r>
      <w:r>
        <w:rPr>
          <w:spacing w:val="-11"/>
        </w:rPr>
        <w:t xml:space="preserve"> </w:t>
      </w:r>
      <w:r>
        <w:t>CONTRACT/AGREEMENT</w:t>
      </w:r>
      <w:r>
        <w:rPr>
          <w:spacing w:val="-10"/>
        </w:rPr>
        <w:t xml:space="preserve"> </w:t>
      </w:r>
      <w:r>
        <w:rPr>
          <w:spacing w:val="-2"/>
        </w:rPr>
        <w:t>RATIFICATION</w:t>
      </w:r>
    </w:p>
    <w:p w14:paraId="1E68836F" w14:textId="77777777" w:rsidR="0084783E" w:rsidRDefault="0084783E">
      <w:pPr>
        <w:pStyle w:val="BodyText"/>
        <w:rPr>
          <w:b/>
        </w:rPr>
      </w:pPr>
    </w:p>
    <w:p w14:paraId="1E688370" w14:textId="77777777" w:rsidR="0084783E" w:rsidRDefault="00DB77DA">
      <w:pPr>
        <w:pStyle w:val="BodyText"/>
        <w:ind w:left="820" w:right="117" w:hanging="720"/>
        <w:jc w:val="both"/>
      </w:pPr>
      <w:r>
        <w:t>Sec.</w:t>
      </w:r>
      <w:r>
        <w:rPr>
          <w:spacing w:val="-2"/>
        </w:rPr>
        <w:t xml:space="preserve"> </w:t>
      </w:r>
      <w:r>
        <w:t>1</w:t>
      </w:r>
      <w:r>
        <w:rPr>
          <w:spacing w:val="40"/>
        </w:rPr>
        <w:t xml:space="preserve"> </w:t>
      </w:r>
      <w:r>
        <w:t xml:space="preserve">Any contracts and/or agreements negotiated by the bargaining team shall require </w:t>
      </w:r>
      <w:r>
        <w:lastRenderedPageBreak/>
        <w:t>ratification by a majority of those voting in a special secret ballot election before such agreement or contract shall be binding upon the Association.</w:t>
      </w:r>
      <w:r>
        <w:rPr>
          <w:spacing w:val="40"/>
        </w:rPr>
        <w:t xml:space="preserve"> </w:t>
      </w:r>
      <w:r>
        <w:t>Only those members</w:t>
      </w:r>
      <w:r>
        <w:rPr>
          <w:spacing w:val="-2"/>
        </w:rPr>
        <w:t xml:space="preserve"> </w:t>
      </w:r>
      <w:r>
        <w:t>of</w:t>
      </w:r>
      <w:r>
        <w:rPr>
          <w:spacing w:val="-4"/>
        </w:rPr>
        <w:t xml:space="preserve"> </w:t>
      </w:r>
      <w:r>
        <w:t>the</w:t>
      </w:r>
      <w:r>
        <w:rPr>
          <w:spacing w:val="-3"/>
        </w:rPr>
        <w:t xml:space="preserve"> </w:t>
      </w:r>
      <w:r>
        <w:t>Association</w:t>
      </w:r>
      <w:r>
        <w:rPr>
          <w:spacing w:val="-2"/>
        </w:rPr>
        <w:t xml:space="preserve"> </w:t>
      </w:r>
      <w:r>
        <w:t>in</w:t>
      </w:r>
      <w:r>
        <w:rPr>
          <w:spacing w:val="-2"/>
        </w:rPr>
        <w:t xml:space="preserve"> </w:t>
      </w:r>
      <w:r>
        <w:t>good standing</w:t>
      </w:r>
      <w:r>
        <w:rPr>
          <w:spacing w:val="-5"/>
        </w:rPr>
        <w:t xml:space="preserve"> </w:t>
      </w:r>
      <w:r>
        <w:t>who</w:t>
      </w:r>
      <w:r>
        <w:rPr>
          <w:spacing w:val="-1"/>
        </w:rPr>
        <w:t xml:space="preserve"> </w:t>
      </w:r>
      <w:r>
        <w:t>will</w:t>
      </w:r>
      <w:r>
        <w:rPr>
          <w:spacing w:val="-2"/>
        </w:rPr>
        <w:t xml:space="preserve"> </w:t>
      </w:r>
      <w:r>
        <w:t>be</w:t>
      </w:r>
      <w:r>
        <w:rPr>
          <w:spacing w:val="-3"/>
        </w:rPr>
        <w:t xml:space="preserve"> </w:t>
      </w:r>
      <w:r>
        <w:t>affected</w:t>
      </w:r>
      <w:r>
        <w:rPr>
          <w:spacing w:val="-1"/>
        </w:rPr>
        <w:t xml:space="preserve"> </w:t>
      </w:r>
      <w:r>
        <w:t>by</w:t>
      </w:r>
      <w:r>
        <w:rPr>
          <w:spacing w:val="-7"/>
        </w:rPr>
        <w:t xml:space="preserve"> </w:t>
      </w:r>
      <w:r>
        <w:t>the</w:t>
      </w:r>
      <w:r>
        <w:rPr>
          <w:spacing w:val="-2"/>
        </w:rPr>
        <w:t xml:space="preserve"> </w:t>
      </w:r>
      <w:r>
        <w:t>proposal shall be eligible to vote.</w:t>
      </w:r>
    </w:p>
    <w:p w14:paraId="1E688372" w14:textId="77777777" w:rsidR="0084783E" w:rsidRDefault="0084783E">
      <w:pPr>
        <w:pStyle w:val="BodyText"/>
        <w:rPr>
          <w:sz w:val="20"/>
        </w:rPr>
      </w:pPr>
    </w:p>
    <w:p w14:paraId="1E688373" w14:textId="77777777" w:rsidR="0084783E" w:rsidRDefault="0084783E">
      <w:pPr>
        <w:pStyle w:val="BodyText"/>
        <w:rPr>
          <w:sz w:val="28"/>
        </w:rPr>
      </w:pPr>
    </w:p>
    <w:p w14:paraId="1E688374" w14:textId="77777777" w:rsidR="0084783E" w:rsidRDefault="00DB77DA">
      <w:pPr>
        <w:pStyle w:val="Heading1"/>
        <w:spacing w:before="90"/>
      </w:pPr>
      <w:r>
        <w:t>ARTICLE</w:t>
      </w:r>
      <w:r>
        <w:rPr>
          <w:spacing w:val="-5"/>
        </w:rPr>
        <w:t xml:space="preserve"> </w:t>
      </w:r>
      <w:r>
        <w:t>XIII</w:t>
      </w:r>
      <w:r>
        <w:rPr>
          <w:spacing w:val="-4"/>
        </w:rPr>
        <w:t xml:space="preserve"> </w:t>
      </w:r>
      <w:r>
        <w:t>–</w:t>
      </w:r>
      <w:r>
        <w:rPr>
          <w:spacing w:val="-5"/>
        </w:rPr>
        <w:t xml:space="preserve"> </w:t>
      </w:r>
      <w:r>
        <w:t>ORDER</w:t>
      </w:r>
      <w:r>
        <w:rPr>
          <w:spacing w:val="-5"/>
        </w:rPr>
        <w:t xml:space="preserve"> </w:t>
      </w:r>
      <w:r>
        <w:t>OF</w:t>
      </w:r>
      <w:r>
        <w:rPr>
          <w:spacing w:val="-7"/>
        </w:rPr>
        <w:t xml:space="preserve"> </w:t>
      </w:r>
      <w:r>
        <w:rPr>
          <w:spacing w:val="-2"/>
        </w:rPr>
        <w:t>BUSINESS</w:t>
      </w:r>
    </w:p>
    <w:p w14:paraId="1E688375" w14:textId="77777777" w:rsidR="0084783E" w:rsidRDefault="0084783E">
      <w:pPr>
        <w:pStyle w:val="BodyText"/>
        <w:spacing w:before="9"/>
        <w:rPr>
          <w:b/>
          <w:sz w:val="23"/>
        </w:rPr>
      </w:pPr>
    </w:p>
    <w:p w14:paraId="1E688376" w14:textId="35FF5316" w:rsidR="0084783E" w:rsidRDefault="00DB77DA" w:rsidP="00BC72BE">
      <w:pPr>
        <w:pStyle w:val="BodyText"/>
        <w:ind w:left="820" w:right="121" w:hanging="720"/>
      </w:pPr>
      <w:r>
        <w:t>Sec.</w:t>
      </w:r>
      <w:r>
        <w:rPr>
          <w:spacing w:val="-2"/>
        </w:rPr>
        <w:t xml:space="preserve"> </w:t>
      </w:r>
      <w:r>
        <w:t>1</w:t>
      </w:r>
      <w:r>
        <w:rPr>
          <w:spacing w:val="40"/>
        </w:rPr>
        <w:t xml:space="preserve"> </w:t>
      </w:r>
      <w:r w:rsidR="00BC72BE">
        <w:t>In the absence of any other adopted rules of order, t</w:t>
      </w:r>
      <w:r w:rsidR="0021034E">
        <w:t>he</w:t>
      </w:r>
      <w:r>
        <w:t xml:space="preserve"> revised </w:t>
      </w:r>
      <w:r>
        <w:rPr>
          <w:i/>
        </w:rPr>
        <w:t xml:space="preserve">Roberts’ Rules of Order </w:t>
      </w:r>
      <w:r>
        <w:t>shall be the authority for all proceedings of this Association not otherwise provided for in these bylaws.</w:t>
      </w:r>
    </w:p>
    <w:p w14:paraId="1E688377" w14:textId="77777777" w:rsidR="0084783E" w:rsidRDefault="0084783E">
      <w:pPr>
        <w:pStyle w:val="BodyText"/>
        <w:rPr>
          <w:sz w:val="26"/>
        </w:rPr>
      </w:pPr>
    </w:p>
    <w:p w14:paraId="1E688378" w14:textId="77777777" w:rsidR="0084783E" w:rsidRDefault="0084783E">
      <w:pPr>
        <w:pStyle w:val="BodyText"/>
        <w:rPr>
          <w:sz w:val="26"/>
        </w:rPr>
      </w:pPr>
    </w:p>
    <w:p w14:paraId="1E688379" w14:textId="77777777" w:rsidR="0084783E" w:rsidRDefault="0084783E">
      <w:pPr>
        <w:pStyle w:val="BodyText"/>
        <w:spacing w:before="3"/>
        <w:rPr>
          <w:sz w:val="21"/>
        </w:rPr>
      </w:pPr>
    </w:p>
    <w:p w14:paraId="1E68837A" w14:textId="77777777" w:rsidR="0084783E" w:rsidRDefault="00DB77DA">
      <w:pPr>
        <w:pStyle w:val="Heading1"/>
      </w:pPr>
      <w:r>
        <w:t>ARTICLE</w:t>
      </w:r>
      <w:r>
        <w:rPr>
          <w:spacing w:val="-5"/>
        </w:rPr>
        <w:t xml:space="preserve"> </w:t>
      </w:r>
      <w:r>
        <w:t>XIV</w:t>
      </w:r>
      <w:r>
        <w:rPr>
          <w:spacing w:val="-5"/>
        </w:rPr>
        <w:t xml:space="preserve"> </w:t>
      </w:r>
      <w:r>
        <w:t>-</w:t>
      </w:r>
      <w:r>
        <w:rPr>
          <w:spacing w:val="-6"/>
        </w:rPr>
        <w:t xml:space="preserve"> </w:t>
      </w:r>
      <w:r>
        <w:rPr>
          <w:spacing w:val="-2"/>
        </w:rPr>
        <w:t>AMENDMENTS</w:t>
      </w:r>
    </w:p>
    <w:p w14:paraId="1E68837B" w14:textId="77777777" w:rsidR="0084783E" w:rsidRDefault="0084783E">
      <w:pPr>
        <w:pStyle w:val="BodyText"/>
        <w:spacing w:before="9"/>
        <w:rPr>
          <w:b/>
          <w:sz w:val="23"/>
        </w:rPr>
      </w:pPr>
    </w:p>
    <w:p w14:paraId="1E68837C" w14:textId="77777777" w:rsidR="0084783E" w:rsidRDefault="00DB77DA">
      <w:pPr>
        <w:pStyle w:val="BodyText"/>
        <w:ind w:left="820" w:right="116" w:hanging="720"/>
        <w:jc w:val="both"/>
      </w:pPr>
      <w:r>
        <w:t>Sec.</w:t>
      </w:r>
      <w:r>
        <w:rPr>
          <w:spacing w:val="-2"/>
        </w:rPr>
        <w:t xml:space="preserve"> </w:t>
      </w:r>
      <w:r>
        <w:t>1</w:t>
      </w:r>
      <w:r>
        <w:rPr>
          <w:spacing w:val="40"/>
        </w:rPr>
        <w:t xml:space="preserve"> </w:t>
      </w:r>
      <w:r>
        <w:t>The</w:t>
      </w:r>
      <w:r>
        <w:rPr>
          <w:spacing w:val="-4"/>
        </w:rPr>
        <w:t xml:space="preserve"> </w:t>
      </w:r>
      <w:r>
        <w:t>bylaws</w:t>
      </w:r>
      <w:r>
        <w:rPr>
          <w:spacing w:val="-2"/>
        </w:rPr>
        <w:t xml:space="preserve"> </w:t>
      </w:r>
      <w:r>
        <w:t>of</w:t>
      </w:r>
      <w:r>
        <w:rPr>
          <w:spacing w:val="-2"/>
        </w:rPr>
        <w:t xml:space="preserve"> </w:t>
      </w:r>
      <w:r>
        <w:t>the</w:t>
      </w:r>
      <w:r>
        <w:rPr>
          <w:spacing w:val="-2"/>
        </w:rPr>
        <w:t xml:space="preserve"> </w:t>
      </w:r>
      <w:r>
        <w:t>Association</w:t>
      </w:r>
      <w:r>
        <w:rPr>
          <w:spacing w:val="-2"/>
        </w:rPr>
        <w:t xml:space="preserve"> </w:t>
      </w:r>
      <w:r>
        <w:t>may</w:t>
      </w:r>
      <w:r>
        <w:rPr>
          <w:spacing w:val="-5"/>
        </w:rPr>
        <w:t xml:space="preserve"> </w:t>
      </w:r>
      <w:r>
        <w:t>be</w:t>
      </w:r>
      <w:r>
        <w:rPr>
          <w:spacing w:val="-1"/>
        </w:rPr>
        <w:t xml:space="preserve"> </w:t>
      </w:r>
      <w:r>
        <w:t>revised</w:t>
      </w:r>
      <w:r>
        <w:rPr>
          <w:spacing w:val="-1"/>
        </w:rPr>
        <w:t xml:space="preserve"> </w:t>
      </w:r>
      <w:r>
        <w:t>or</w:t>
      </w:r>
      <w:r>
        <w:rPr>
          <w:spacing w:val="-1"/>
        </w:rPr>
        <w:t xml:space="preserve"> </w:t>
      </w:r>
      <w:r>
        <w:t>amended</w:t>
      </w:r>
      <w:r>
        <w:rPr>
          <w:spacing w:val="-2"/>
        </w:rPr>
        <w:t xml:space="preserve"> </w:t>
      </w:r>
      <w:r>
        <w:t>by</w:t>
      </w:r>
      <w:r>
        <w:rPr>
          <w:spacing w:val="-5"/>
        </w:rPr>
        <w:t xml:space="preserve"> </w:t>
      </w:r>
      <w:r>
        <w:t>a</w:t>
      </w:r>
      <w:r>
        <w:rPr>
          <w:spacing w:val="-3"/>
        </w:rPr>
        <w:t xml:space="preserve"> </w:t>
      </w:r>
      <w:r>
        <w:t>three-fourths</w:t>
      </w:r>
      <w:r>
        <w:rPr>
          <w:spacing w:val="-2"/>
        </w:rPr>
        <w:t xml:space="preserve"> </w:t>
      </w:r>
      <w:r>
        <w:t>(3/4) vote of the members present at a special meeting called for that purpose or by three-fourths (3/4) vote of the members present at the annual meeting.</w:t>
      </w:r>
    </w:p>
    <w:sectPr w:rsidR="0084783E">
      <w:pgSz w:w="12240" w:h="15840"/>
      <w:pgMar w:top="1340" w:right="1680" w:bottom="980" w:left="1700" w:header="722"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6CD85" w14:textId="77777777" w:rsidR="002D5AB9" w:rsidRDefault="002D5AB9">
      <w:r>
        <w:separator/>
      </w:r>
    </w:p>
  </w:endnote>
  <w:endnote w:type="continuationSeparator" w:id="0">
    <w:p w14:paraId="1F72AE63" w14:textId="77777777" w:rsidR="002D5AB9" w:rsidRDefault="002D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837E" w14:textId="77777777" w:rsidR="0084783E" w:rsidRDefault="00000000">
    <w:pPr>
      <w:pStyle w:val="BodyText"/>
      <w:spacing w:line="14" w:lineRule="auto"/>
      <w:rPr>
        <w:sz w:val="20"/>
      </w:rPr>
    </w:pPr>
    <w:r>
      <w:pict w14:anchorId="1E688381">
        <v:shapetype id="_x0000_t202" coordsize="21600,21600" o:spt="202" path="m,l,21600r21600,l21600,xe">
          <v:stroke joinstyle="miter"/>
          <v:path gradientshapeok="t" o:connecttype="rect"/>
        </v:shapetype>
        <v:shape id="docshape3" o:spid="_x0000_s1025" type="#_x0000_t202" style="position:absolute;margin-left:488.8pt;margin-top:741.4pt;width:37.2pt;height:15.3pt;z-index:-15847424;mso-position-horizontal-relative:page;mso-position-vertical-relative:page" filled="f" stroked="f">
          <v:textbox style="mso-next-textbox:#docshape3" inset="0,0,0,0">
            <w:txbxContent>
              <w:p w14:paraId="1E688384" w14:textId="77777777" w:rsidR="0084783E" w:rsidRDefault="00DB77DA">
                <w:pPr>
                  <w:pStyle w:val="BodyText"/>
                  <w:spacing w:before="10"/>
                  <w:ind w:left="20"/>
                </w:pPr>
                <w:r>
                  <w:t>Page</w:t>
                </w:r>
                <w:r>
                  <w:rPr>
                    <w:spacing w:val="-7"/>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B99A6" w14:textId="77777777" w:rsidR="002D5AB9" w:rsidRDefault="002D5AB9">
      <w:r>
        <w:separator/>
      </w:r>
    </w:p>
  </w:footnote>
  <w:footnote w:type="continuationSeparator" w:id="0">
    <w:p w14:paraId="2122CFCD" w14:textId="77777777" w:rsidR="002D5AB9" w:rsidRDefault="002D5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837D" w14:textId="6D857363" w:rsidR="0084783E" w:rsidRDefault="00000000">
    <w:pPr>
      <w:pStyle w:val="BodyText"/>
      <w:spacing w:line="14" w:lineRule="auto"/>
      <w:rPr>
        <w:sz w:val="20"/>
      </w:rPr>
    </w:pPr>
    <w:r>
      <w:pict w14:anchorId="1E688380">
        <v:shapetype id="_x0000_t202" coordsize="21600,21600" o:spt="202" path="m,l,21600r21600,l21600,xe">
          <v:stroke joinstyle="miter"/>
          <v:path gradientshapeok="t" o:connecttype="rect"/>
        </v:shapetype>
        <v:shape id="docshape2" o:spid="_x0000_s1026" type="#_x0000_t202" style="position:absolute;margin-left:432.75pt;margin-top:35.1pt;width:90.35pt;height:15.3pt;z-index:-15847936;mso-position-horizontal-relative:page;mso-position-vertical-relative:page" filled="f" stroked="f">
          <v:textbox style="mso-next-textbox:#docshape2" inset="0,0,0,0">
            <w:txbxContent>
              <w:p w14:paraId="1E688383" w14:textId="19752DBE" w:rsidR="0084783E" w:rsidRDefault="00D86286">
                <w:pPr>
                  <w:pStyle w:val="BodyText"/>
                  <w:spacing w:before="10"/>
                  <w:ind w:left="20"/>
                </w:pPr>
                <w:r>
                  <w:t xml:space="preserve">Revised </w:t>
                </w:r>
                <w:r w:rsidR="00DB77DA">
                  <w:t>2023</w:t>
                </w:r>
              </w:p>
            </w:txbxContent>
          </v:textbox>
          <w10:wrap anchorx="page" anchory="page"/>
        </v:shape>
      </w:pict>
    </w:r>
    <w:r>
      <w:pict w14:anchorId="1E68837F">
        <v:shape id="docshape1" o:spid="_x0000_s1027" type="#_x0000_t202" style="position:absolute;margin-left:89pt;margin-top:35.1pt;width:216.75pt;height:15.3pt;z-index:-15848448;mso-position-horizontal-relative:page;mso-position-vertical-relative:page" filled="f" stroked="f">
          <v:textbox style="mso-next-textbox:#docshape1" inset="0,0,0,0">
            <w:txbxContent>
              <w:p w14:paraId="1E688382" w14:textId="77777777" w:rsidR="0084783E" w:rsidRDefault="00DB77DA">
                <w:pPr>
                  <w:pStyle w:val="BodyText"/>
                  <w:spacing w:before="10"/>
                  <w:ind w:left="20"/>
                </w:pPr>
                <w:r>
                  <w:t>Confidential</w:t>
                </w:r>
                <w:r>
                  <w:rPr>
                    <w:spacing w:val="-5"/>
                  </w:rPr>
                  <w:t xml:space="preserve"> </w:t>
                </w:r>
                <w:r>
                  <w:t>Employees</w:t>
                </w:r>
                <w:r>
                  <w:rPr>
                    <w:spacing w:val="-3"/>
                  </w:rPr>
                  <w:t xml:space="preserve"> </w:t>
                </w:r>
                <w:r>
                  <w:t>Association</w:t>
                </w:r>
                <w:r>
                  <w:rPr>
                    <w:spacing w:val="-5"/>
                  </w:rPr>
                  <w:t xml:space="preserve"> </w:t>
                </w:r>
                <w:r>
                  <w:rPr>
                    <w:spacing w:val="-2"/>
                  </w:rPr>
                  <w:t>Bylaws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442E"/>
    <w:multiLevelType w:val="hybridMultilevel"/>
    <w:tmpl w:val="BF5A6B30"/>
    <w:lvl w:ilvl="0" w:tplc="6756E3F0">
      <w:start w:val="1"/>
      <w:numFmt w:val="upperLetter"/>
      <w:lvlText w:val="%1."/>
      <w:lvlJc w:val="left"/>
      <w:pPr>
        <w:ind w:left="1540"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32E84138">
      <w:numFmt w:val="bullet"/>
      <w:lvlText w:val="•"/>
      <w:lvlJc w:val="left"/>
      <w:pPr>
        <w:ind w:left="2272" w:hanging="720"/>
      </w:pPr>
      <w:rPr>
        <w:rFonts w:hint="default"/>
        <w:lang w:val="en-US" w:eastAsia="en-US" w:bidi="ar-SA"/>
      </w:rPr>
    </w:lvl>
    <w:lvl w:ilvl="2" w:tplc="74681D5C">
      <w:numFmt w:val="bullet"/>
      <w:lvlText w:val="•"/>
      <w:lvlJc w:val="left"/>
      <w:pPr>
        <w:ind w:left="3004" w:hanging="720"/>
      </w:pPr>
      <w:rPr>
        <w:rFonts w:hint="default"/>
        <w:lang w:val="en-US" w:eastAsia="en-US" w:bidi="ar-SA"/>
      </w:rPr>
    </w:lvl>
    <w:lvl w:ilvl="3" w:tplc="9D7E63CC">
      <w:numFmt w:val="bullet"/>
      <w:lvlText w:val="•"/>
      <w:lvlJc w:val="left"/>
      <w:pPr>
        <w:ind w:left="3736" w:hanging="720"/>
      </w:pPr>
      <w:rPr>
        <w:rFonts w:hint="default"/>
        <w:lang w:val="en-US" w:eastAsia="en-US" w:bidi="ar-SA"/>
      </w:rPr>
    </w:lvl>
    <w:lvl w:ilvl="4" w:tplc="0518D2D2">
      <w:numFmt w:val="bullet"/>
      <w:lvlText w:val="•"/>
      <w:lvlJc w:val="left"/>
      <w:pPr>
        <w:ind w:left="4468" w:hanging="720"/>
      </w:pPr>
      <w:rPr>
        <w:rFonts w:hint="default"/>
        <w:lang w:val="en-US" w:eastAsia="en-US" w:bidi="ar-SA"/>
      </w:rPr>
    </w:lvl>
    <w:lvl w:ilvl="5" w:tplc="7040C006">
      <w:numFmt w:val="bullet"/>
      <w:lvlText w:val="•"/>
      <w:lvlJc w:val="left"/>
      <w:pPr>
        <w:ind w:left="5200" w:hanging="720"/>
      </w:pPr>
      <w:rPr>
        <w:rFonts w:hint="default"/>
        <w:lang w:val="en-US" w:eastAsia="en-US" w:bidi="ar-SA"/>
      </w:rPr>
    </w:lvl>
    <w:lvl w:ilvl="6" w:tplc="1E1470CC">
      <w:numFmt w:val="bullet"/>
      <w:lvlText w:val="•"/>
      <w:lvlJc w:val="left"/>
      <w:pPr>
        <w:ind w:left="5932" w:hanging="720"/>
      </w:pPr>
      <w:rPr>
        <w:rFonts w:hint="default"/>
        <w:lang w:val="en-US" w:eastAsia="en-US" w:bidi="ar-SA"/>
      </w:rPr>
    </w:lvl>
    <w:lvl w:ilvl="7" w:tplc="CD3E5E98">
      <w:numFmt w:val="bullet"/>
      <w:lvlText w:val="•"/>
      <w:lvlJc w:val="left"/>
      <w:pPr>
        <w:ind w:left="6664" w:hanging="720"/>
      </w:pPr>
      <w:rPr>
        <w:rFonts w:hint="default"/>
        <w:lang w:val="en-US" w:eastAsia="en-US" w:bidi="ar-SA"/>
      </w:rPr>
    </w:lvl>
    <w:lvl w:ilvl="8" w:tplc="785A9C3A">
      <w:numFmt w:val="bullet"/>
      <w:lvlText w:val="•"/>
      <w:lvlJc w:val="left"/>
      <w:pPr>
        <w:ind w:left="7396" w:hanging="720"/>
      </w:pPr>
      <w:rPr>
        <w:rFonts w:hint="default"/>
        <w:lang w:val="en-US" w:eastAsia="en-US" w:bidi="ar-SA"/>
      </w:rPr>
    </w:lvl>
  </w:abstractNum>
  <w:abstractNum w:abstractNumId="1" w15:restartNumberingAfterBreak="0">
    <w:nsid w:val="2A6D5963"/>
    <w:multiLevelType w:val="hybridMultilevel"/>
    <w:tmpl w:val="D1425C3A"/>
    <w:lvl w:ilvl="0" w:tplc="A2062D36">
      <w:start w:val="1"/>
      <w:numFmt w:val="decimal"/>
      <w:lvlText w:val="%1."/>
      <w:lvlJc w:val="left"/>
      <w:pPr>
        <w:ind w:left="154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F5D6C458">
      <w:numFmt w:val="bullet"/>
      <w:lvlText w:val="•"/>
      <w:lvlJc w:val="left"/>
      <w:pPr>
        <w:ind w:left="2272" w:hanging="720"/>
      </w:pPr>
      <w:rPr>
        <w:rFonts w:hint="default"/>
        <w:lang w:val="en-US" w:eastAsia="en-US" w:bidi="ar-SA"/>
      </w:rPr>
    </w:lvl>
    <w:lvl w:ilvl="2" w:tplc="115E9796">
      <w:numFmt w:val="bullet"/>
      <w:lvlText w:val="•"/>
      <w:lvlJc w:val="left"/>
      <w:pPr>
        <w:ind w:left="3004" w:hanging="720"/>
      </w:pPr>
      <w:rPr>
        <w:rFonts w:hint="default"/>
        <w:lang w:val="en-US" w:eastAsia="en-US" w:bidi="ar-SA"/>
      </w:rPr>
    </w:lvl>
    <w:lvl w:ilvl="3" w:tplc="FD46F408">
      <w:numFmt w:val="bullet"/>
      <w:lvlText w:val="•"/>
      <w:lvlJc w:val="left"/>
      <w:pPr>
        <w:ind w:left="3736" w:hanging="720"/>
      </w:pPr>
      <w:rPr>
        <w:rFonts w:hint="default"/>
        <w:lang w:val="en-US" w:eastAsia="en-US" w:bidi="ar-SA"/>
      </w:rPr>
    </w:lvl>
    <w:lvl w:ilvl="4" w:tplc="A192E0B8">
      <w:numFmt w:val="bullet"/>
      <w:lvlText w:val="•"/>
      <w:lvlJc w:val="left"/>
      <w:pPr>
        <w:ind w:left="4468" w:hanging="720"/>
      </w:pPr>
      <w:rPr>
        <w:rFonts w:hint="default"/>
        <w:lang w:val="en-US" w:eastAsia="en-US" w:bidi="ar-SA"/>
      </w:rPr>
    </w:lvl>
    <w:lvl w:ilvl="5" w:tplc="918A0870">
      <w:numFmt w:val="bullet"/>
      <w:lvlText w:val="•"/>
      <w:lvlJc w:val="left"/>
      <w:pPr>
        <w:ind w:left="5200" w:hanging="720"/>
      </w:pPr>
      <w:rPr>
        <w:rFonts w:hint="default"/>
        <w:lang w:val="en-US" w:eastAsia="en-US" w:bidi="ar-SA"/>
      </w:rPr>
    </w:lvl>
    <w:lvl w:ilvl="6" w:tplc="07E66918">
      <w:numFmt w:val="bullet"/>
      <w:lvlText w:val="•"/>
      <w:lvlJc w:val="left"/>
      <w:pPr>
        <w:ind w:left="5932" w:hanging="720"/>
      </w:pPr>
      <w:rPr>
        <w:rFonts w:hint="default"/>
        <w:lang w:val="en-US" w:eastAsia="en-US" w:bidi="ar-SA"/>
      </w:rPr>
    </w:lvl>
    <w:lvl w:ilvl="7" w:tplc="5DB09D34">
      <w:numFmt w:val="bullet"/>
      <w:lvlText w:val="•"/>
      <w:lvlJc w:val="left"/>
      <w:pPr>
        <w:ind w:left="6664" w:hanging="720"/>
      </w:pPr>
      <w:rPr>
        <w:rFonts w:hint="default"/>
        <w:lang w:val="en-US" w:eastAsia="en-US" w:bidi="ar-SA"/>
      </w:rPr>
    </w:lvl>
    <w:lvl w:ilvl="8" w:tplc="3A16AA0C">
      <w:numFmt w:val="bullet"/>
      <w:lvlText w:val="•"/>
      <w:lvlJc w:val="left"/>
      <w:pPr>
        <w:ind w:left="7396" w:hanging="720"/>
      </w:pPr>
      <w:rPr>
        <w:rFonts w:hint="default"/>
        <w:lang w:val="en-US" w:eastAsia="en-US" w:bidi="ar-SA"/>
      </w:rPr>
    </w:lvl>
  </w:abstractNum>
  <w:num w:numId="1" w16cid:durableId="1873880447">
    <w:abstractNumId w:val="1"/>
  </w:num>
  <w:num w:numId="2" w16cid:durableId="510801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4783E"/>
    <w:rsid w:val="000516EE"/>
    <w:rsid w:val="00056DEB"/>
    <w:rsid w:val="00092A09"/>
    <w:rsid w:val="00096EA7"/>
    <w:rsid w:val="000A5E28"/>
    <w:rsid w:val="000C3123"/>
    <w:rsid w:val="000E09B5"/>
    <w:rsid w:val="00197FD8"/>
    <w:rsid w:val="001F3D8E"/>
    <w:rsid w:val="00207270"/>
    <w:rsid w:val="0021034E"/>
    <w:rsid w:val="002567FB"/>
    <w:rsid w:val="00275658"/>
    <w:rsid w:val="002A0F08"/>
    <w:rsid w:val="002D5AB9"/>
    <w:rsid w:val="00330C96"/>
    <w:rsid w:val="0033732E"/>
    <w:rsid w:val="00361973"/>
    <w:rsid w:val="003F3F00"/>
    <w:rsid w:val="00473EC8"/>
    <w:rsid w:val="00494B0B"/>
    <w:rsid w:val="00506267"/>
    <w:rsid w:val="0059293B"/>
    <w:rsid w:val="005D52B7"/>
    <w:rsid w:val="006137EE"/>
    <w:rsid w:val="00613D4F"/>
    <w:rsid w:val="006508F8"/>
    <w:rsid w:val="0068262D"/>
    <w:rsid w:val="006C2012"/>
    <w:rsid w:val="006D2709"/>
    <w:rsid w:val="00704A0B"/>
    <w:rsid w:val="00707D90"/>
    <w:rsid w:val="007669C6"/>
    <w:rsid w:val="00794F10"/>
    <w:rsid w:val="007A404D"/>
    <w:rsid w:val="00823AEC"/>
    <w:rsid w:val="0084783E"/>
    <w:rsid w:val="00875391"/>
    <w:rsid w:val="00893682"/>
    <w:rsid w:val="008E5C73"/>
    <w:rsid w:val="008F318A"/>
    <w:rsid w:val="009246CA"/>
    <w:rsid w:val="0094644C"/>
    <w:rsid w:val="00987557"/>
    <w:rsid w:val="00A039E2"/>
    <w:rsid w:val="00A27710"/>
    <w:rsid w:val="00A87F37"/>
    <w:rsid w:val="00A9467B"/>
    <w:rsid w:val="00AB5605"/>
    <w:rsid w:val="00AF2AFF"/>
    <w:rsid w:val="00AF5069"/>
    <w:rsid w:val="00B361F9"/>
    <w:rsid w:val="00B36679"/>
    <w:rsid w:val="00B4432E"/>
    <w:rsid w:val="00BC72BE"/>
    <w:rsid w:val="00BE32DA"/>
    <w:rsid w:val="00C22D03"/>
    <w:rsid w:val="00C54774"/>
    <w:rsid w:val="00C57DDF"/>
    <w:rsid w:val="00C759D8"/>
    <w:rsid w:val="00CC48BB"/>
    <w:rsid w:val="00CC6B98"/>
    <w:rsid w:val="00D026E8"/>
    <w:rsid w:val="00D711DD"/>
    <w:rsid w:val="00D86286"/>
    <w:rsid w:val="00DB77DA"/>
    <w:rsid w:val="00E04E31"/>
    <w:rsid w:val="00E25D3D"/>
    <w:rsid w:val="00F445BE"/>
    <w:rsid w:val="00FA1805"/>
    <w:rsid w:val="00FC2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6882C8"/>
  <w15:docId w15:val="{8FC286C1-A7BD-4046-9D9C-E1523B6F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5"/>
      <w:ind w:left="3813" w:right="273" w:hanging="2413"/>
    </w:pPr>
    <w:rPr>
      <w:b/>
      <w:bCs/>
      <w:sz w:val="28"/>
      <w:szCs w:val="28"/>
    </w:rPr>
  </w:style>
  <w:style w:type="paragraph" w:styleId="ListParagraph">
    <w:name w:val="List Paragraph"/>
    <w:basedOn w:val="Normal"/>
    <w:uiPriority w:val="1"/>
    <w:qFormat/>
    <w:pPr>
      <w:ind w:left="1540" w:right="121" w:hanging="720"/>
      <w:jc w:val="both"/>
    </w:pPr>
  </w:style>
  <w:style w:type="paragraph" w:customStyle="1" w:styleId="TableParagraph">
    <w:name w:val="Table Paragraph"/>
    <w:basedOn w:val="Normal"/>
    <w:uiPriority w:val="1"/>
    <w:qFormat/>
  </w:style>
  <w:style w:type="paragraph" w:styleId="Revision">
    <w:name w:val="Revision"/>
    <w:hidden/>
    <w:uiPriority w:val="99"/>
    <w:semiHidden/>
    <w:rsid w:val="008F318A"/>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F3D8E"/>
    <w:rPr>
      <w:sz w:val="16"/>
      <w:szCs w:val="16"/>
    </w:rPr>
  </w:style>
  <w:style w:type="paragraph" w:styleId="CommentText">
    <w:name w:val="annotation text"/>
    <w:basedOn w:val="Normal"/>
    <w:link w:val="CommentTextChar"/>
    <w:uiPriority w:val="99"/>
    <w:unhideWhenUsed/>
    <w:rsid w:val="001F3D8E"/>
    <w:rPr>
      <w:sz w:val="20"/>
      <w:szCs w:val="20"/>
    </w:rPr>
  </w:style>
  <w:style w:type="character" w:customStyle="1" w:styleId="CommentTextChar">
    <w:name w:val="Comment Text Char"/>
    <w:basedOn w:val="DefaultParagraphFont"/>
    <w:link w:val="CommentText"/>
    <w:uiPriority w:val="99"/>
    <w:rsid w:val="001F3D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3D8E"/>
    <w:rPr>
      <w:b/>
      <w:bCs/>
    </w:rPr>
  </w:style>
  <w:style w:type="character" w:customStyle="1" w:styleId="CommentSubjectChar">
    <w:name w:val="Comment Subject Char"/>
    <w:basedOn w:val="CommentTextChar"/>
    <w:link w:val="CommentSubject"/>
    <w:uiPriority w:val="99"/>
    <w:semiHidden/>
    <w:rsid w:val="001F3D8E"/>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B77DA"/>
    <w:pPr>
      <w:tabs>
        <w:tab w:val="center" w:pos="4680"/>
        <w:tab w:val="right" w:pos="9360"/>
      </w:tabs>
    </w:pPr>
  </w:style>
  <w:style w:type="character" w:customStyle="1" w:styleId="HeaderChar">
    <w:name w:val="Header Char"/>
    <w:basedOn w:val="DefaultParagraphFont"/>
    <w:link w:val="Header"/>
    <w:uiPriority w:val="99"/>
    <w:rsid w:val="00DB77DA"/>
    <w:rPr>
      <w:rFonts w:ascii="Times New Roman" w:eastAsia="Times New Roman" w:hAnsi="Times New Roman" w:cs="Times New Roman"/>
    </w:rPr>
  </w:style>
  <w:style w:type="paragraph" w:styleId="Footer">
    <w:name w:val="footer"/>
    <w:basedOn w:val="Normal"/>
    <w:link w:val="FooterChar"/>
    <w:uiPriority w:val="99"/>
    <w:unhideWhenUsed/>
    <w:rsid w:val="00DB77DA"/>
    <w:pPr>
      <w:tabs>
        <w:tab w:val="center" w:pos="4680"/>
        <w:tab w:val="right" w:pos="9360"/>
      </w:tabs>
    </w:pPr>
  </w:style>
  <w:style w:type="character" w:customStyle="1" w:styleId="FooterChar">
    <w:name w:val="Footer Char"/>
    <w:basedOn w:val="DefaultParagraphFont"/>
    <w:link w:val="Footer"/>
    <w:uiPriority w:val="99"/>
    <w:rsid w:val="00DB77D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7A071-A09E-447C-9EC4-83B6CEF43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8</Pages>
  <Words>2534</Words>
  <Characters>12673</Characters>
  <Application>Microsoft Office Word</Application>
  <DocSecurity>0</DocSecurity>
  <Lines>342</Lines>
  <Paragraphs>91</Paragraphs>
  <ScaleCrop>false</ScaleCrop>
  <Company/>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Bacon</dc:creator>
  <cp:lastModifiedBy>CEA Vice President</cp:lastModifiedBy>
  <cp:revision>65</cp:revision>
  <dcterms:created xsi:type="dcterms:W3CDTF">2023-04-17T20:24:00Z</dcterms:created>
  <dcterms:modified xsi:type="dcterms:W3CDTF">2024-01-17T05:46:00Z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2014-01-03T00:00:00Z</vt:filetime>
  </property>
  <property fmtid="{D5CDD505-2E9C-101B-9397-08002B2CF9AE}" pid="3" name="Creator">
    <vt:lpwstr>Microsoft® Word 2010</vt:lpwstr>
  </property>
  <property fmtid="{D5CDD505-2E9C-101B-9397-08002B2CF9AE}" pid="4" name="LastSaved">
    <vt:filetime>2023-04-17T00:00:00Z</vt:filetime>
  </property>
  <property fmtid="{D5CDD505-2E9C-101B-9397-08002B2CF9AE}" pid="5" name="Producer">
    <vt:lpwstr>Microsoft® Word 2010</vt:lpwstr>
  </property>
  <property fmtid="{D5CDD505-2E9C-101B-9397-08002B2CF9AE}" pid="6" name="GrammarlyDocumentId">
    <vt:lpwstr>50020c95f9a3e606edde49451feb2a9c901c2cc20a697ba5b6d1d0af153c8265</vt:lpwstr>
  </property>
</Properties>
</file>